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2D" w:rsidRDefault="00AA3F2D" w:rsidP="00AA3F2D">
      <w:pPr>
        <w:pStyle w:val="titre"/>
      </w:pPr>
      <w:r>
        <w:t>Activité 22</w:t>
      </w:r>
      <w:r w:rsidRPr="00C37A4C">
        <w:t xml:space="preserve"> : </w:t>
      </w:r>
      <w:r>
        <w:t>Le lien entre les organes récepteurs et les organes effecteurs</w:t>
      </w:r>
    </w:p>
    <w:p w:rsidR="00AA3F2D" w:rsidRPr="00C37A4C" w:rsidRDefault="00AA3F2D" w:rsidP="00AA3F2D">
      <w:pPr>
        <w:pStyle w:val="Corpsdetexte3"/>
        <w:rPr>
          <w:rFonts w:ascii="Calibri" w:hAnsi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67"/>
        <w:gridCol w:w="567"/>
      </w:tblGrid>
      <w:tr w:rsidR="00AA3F2D" w:rsidRPr="00C37A4C" w:rsidTr="00AA3F2D">
        <w:tc>
          <w:tcPr>
            <w:tcW w:w="8647" w:type="dxa"/>
            <w:vAlign w:val="center"/>
          </w:tcPr>
          <w:p w:rsidR="00AA3F2D" w:rsidRPr="00C37A4C" w:rsidRDefault="00AA3F2D" w:rsidP="007A4BFC">
            <w:pPr>
              <w:jc w:val="both"/>
              <w:rPr>
                <w:rFonts w:ascii="Calibri" w:hAnsi="Calibri"/>
                <w:b/>
                <w:bCs/>
              </w:rPr>
            </w:pPr>
            <w:r w:rsidRPr="00C37A4C">
              <w:rPr>
                <w:rFonts w:ascii="Calibri" w:hAnsi="Calibri"/>
                <w:b/>
                <w:bCs/>
              </w:rPr>
              <w:t>Compétences évaluées :</w:t>
            </w:r>
          </w:p>
        </w:tc>
        <w:tc>
          <w:tcPr>
            <w:tcW w:w="567" w:type="dxa"/>
            <w:vAlign w:val="center"/>
          </w:tcPr>
          <w:p w:rsidR="00AA3F2D" w:rsidRPr="00C37A4C" w:rsidRDefault="00AA3F2D" w:rsidP="007A4BFC">
            <w:pPr>
              <w:jc w:val="center"/>
              <w:rPr>
                <w:rFonts w:ascii="Calibri" w:hAnsi="Calibri"/>
                <w:bCs/>
              </w:rPr>
            </w:pPr>
            <w:r w:rsidRPr="00C37A4C">
              <w:rPr>
                <w:rFonts w:ascii="Calibri" w:hAnsi="Calibri"/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AA3F2D" w:rsidRPr="00C37A4C" w:rsidRDefault="00AA3F2D" w:rsidP="007A4BFC">
            <w:pPr>
              <w:jc w:val="center"/>
              <w:rPr>
                <w:rFonts w:ascii="Calibri" w:hAnsi="Calibri"/>
                <w:bCs/>
              </w:rPr>
            </w:pPr>
            <w:r w:rsidRPr="00C37A4C">
              <w:rPr>
                <w:rFonts w:ascii="Calibri" w:hAnsi="Calibri"/>
                <w:bCs/>
              </w:rPr>
              <w:sym w:font="Wingdings" w:char="F04C"/>
            </w:r>
          </w:p>
        </w:tc>
      </w:tr>
      <w:tr w:rsidR="00AA3F2D" w:rsidRPr="00C37A4C" w:rsidTr="00AA3F2D">
        <w:tc>
          <w:tcPr>
            <w:tcW w:w="8647" w:type="dxa"/>
          </w:tcPr>
          <w:p w:rsidR="00AA3F2D" w:rsidRPr="00C37A4C" w:rsidRDefault="00AA3F2D" w:rsidP="007A4BFC">
            <w:pPr>
              <w:jc w:val="both"/>
              <w:rPr>
                <w:rFonts w:ascii="Calibri" w:hAnsi="Calibri"/>
                <w:b/>
              </w:rPr>
            </w:pPr>
            <w:r w:rsidRPr="00C37A4C">
              <w:rPr>
                <w:rFonts w:ascii="Calibri" w:hAnsi="Calibri"/>
              </w:rPr>
              <w:t xml:space="preserve">S’informer - </w:t>
            </w:r>
            <w:r w:rsidRPr="00C37A4C">
              <w:rPr>
                <w:rFonts w:ascii="Calibri" w:hAnsi="Calibri"/>
                <w:i/>
              </w:rPr>
              <w:t>Extraire et organiser les informations utiles de différents documents</w:t>
            </w:r>
            <w:r w:rsidRPr="00C37A4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67" w:type="dxa"/>
          </w:tcPr>
          <w:p w:rsidR="00AA3F2D" w:rsidRPr="00C37A4C" w:rsidRDefault="00AA3F2D" w:rsidP="007A4BFC">
            <w:pPr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AA3F2D" w:rsidRPr="00C37A4C" w:rsidRDefault="00AA3F2D" w:rsidP="007A4BFC">
            <w:pPr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AA3F2D" w:rsidRPr="00C37A4C" w:rsidTr="00AA3F2D">
        <w:tc>
          <w:tcPr>
            <w:tcW w:w="8647" w:type="dxa"/>
          </w:tcPr>
          <w:p w:rsidR="00AA3F2D" w:rsidRPr="00C37A4C" w:rsidRDefault="00AA3F2D" w:rsidP="00AA3F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Travailler en autonomie devant un ordinateur</w:t>
            </w:r>
          </w:p>
        </w:tc>
        <w:tc>
          <w:tcPr>
            <w:tcW w:w="567" w:type="dxa"/>
          </w:tcPr>
          <w:p w:rsidR="00AA3F2D" w:rsidRPr="00C37A4C" w:rsidRDefault="00AA3F2D" w:rsidP="007A4BFC">
            <w:pPr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AA3F2D" w:rsidRPr="00C37A4C" w:rsidRDefault="00AA3F2D" w:rsidP="007A4BFC">
            <w:pPr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</w:tc>
      </w:tr>
    </w:tbl>
    <w:p w:rsidR="00AA3F2D" w:rsidRDefault="00AA3F2D" w:rsidP="00AA3F2D"/>
    <w:p w:rsidR="00AA3F2D" w:rsidRDefault="00AA3F2D" w:rsidP="00AA3F2D">
      <w:r>
        <w:t xml:space="preserve">A l’aide du logiciel informatique que tu trouveras à l’adresse suivante : </w:t>
      </w:r>
    </w:p>
    <w:p w:rsidR="00AA3F2D" w:rsidRDefault="00AB2B95" w:rsidP="00AA3F2D">
      <w:pPr>
        <w:jc w:val="center"/>
        <w:rPr>
          <w:rStyle w:val="Lienhypertexte"/>
        </w:rPr>
      </w:pPr>
      <w:hyperlink r:id="rId6" w:history="1">
        <w:r w:rsidR="00AA3F2D" w:rsidRPr="001A3461">
          <w:rPr>
            <w:rStyle w:val="Lienhypertexte"/>
          </w:rPr>
          <w:t>http://www.editions-breal.fr/svt_college/4eme/mouvement/main.htm</w:t>
        </w:r>
      </w:hyperlink>
    </w:p>
    <w:p w:rsidR="00AB2B95" w:rsidRPr="00AB2B95" w:rsidRDefault="00AB2B95" w:rsidP="00AA3F2D">
      <w:pPr>
        <w:jc w:val="center"/>
      </w:pPr>
      <w:r>
        <w:rPr>
          <w:rStyle w:val="Lienhypertexte"/>
          <w:u w:val="none"/>
        </w:rPr>
        <w:t>(Si cette adresse ne fonctionne pas, tape « </w:t>
      </w:r>
      <w:proofErr w:type="spellStart"/>
      <w:r>
        <w:rPr>
          <w:rStyle w:val="Lienhypertexte"/>
          <w:u w:val="none"/>
        </w:rPr>
        <w:t>breal</w:t>
      </w:r>
      <w:proofErr w:type="spellEnd"/>
      <w:r>
        <w:rPr>
          <w:rStyle w:val="Lienhypertexte"/>
          <w:u w:val="none"/>
        </w:rPr>
        <w:t xml:space="preserve"> mouvement »</w:t>
      </w:r>
      <w:bookmarkStart w:id="0" w:name="_GoBack"/>
      <w:bookmarkEnd w:id="0"/>
      <w:r>
        <w:rPr>
          <w:rStyle w:val="Lienhypertexte"/>
          <w:u w:val="none"/>
        </w:rPr>
        <w:t xml:space="preserve"> dans </w:t>
      </w:r>
      <w:proofErr w:type="spellStart"/>
      <w:r>
        <w:rPr>
          <w:rStyle w:val="Lienhypertexte"/>
          <w:u w:val="none"/>
        </w:rPr>
        <w:t>google</w:t>
      </w:r>
      <w:proofErr w:type="spellEnd"/>
    </w:p>
    <w:p w:rsidR="00AA3F2D" w:rsidRPr="001A3461" w:rsidRDefault="00AA3F2D" w:rsidP="00AA3F2D"/>
    <w:p w:rsidR="00AA3F2D" w:rsidRPr="001A3461" w:rsidRDefault="00AA3F2D" w:rsidP="00AA3F2D">
      <w:pPr>
        <w:numPr>
          <w:ilvl w:val="0"/>
          <w:numId w:val="1"/>
        </w:numPr>
        <w:ind w:left="567" w:hanging="207"/>
        <w:jc w:val="both"/>
        <w:rPr>
          <w:b/>
          <w:sz w:val="22"/>
          <w:szCs w:val="22"/>
          <w:u w:val="single"/>
        </w:rPr>
      </w:pPr>
      <w:r w:rsidRPr="00AA3F2D">
        <w:rPr>
          <w:b/>
          <w:sz w:val="22"/>
          <w:szCs w:val="22"/>
        </w:rPr>
        <w:t xml:space="preserve">   </w:t>
      </w:r>
      <w:r w:rsidRPr="001A3461">
        <w:rPr>
          <w:b/>
          <w:sz w:val="22"/>
          <w:szCs w:val="22"/>
          <w:u w:val="single"/>
        </w:rPr>
        <w:t>Observation du comportement d’une grenouille au système nerveux « intact » :</w:t>
      </w:r>
    </w:p>
    <w:p w:rsidR="00AA3F2D" w:rsidRDefault="00AA3F2D" w:rsidP="00AA3F2D">
      <w:pPr>
        <w:jc w:val="both"/>
        <w:rPr>
          <w:sz w:val="22"/>
          <w:szCs w:val="22"/>
        </w:rPr>
      </w:pPr>
    </w:p>
    <w:p w:rsidR="00AA3F2D" w:rsidRPr="001A3461" w:rsidRDefault="00AA3F2D" w:rsidP="00AA3F2D">
      <w:pPr>
        <w:jc w:val="both"/>
        <w:rPr>
          <w:sz w:val="22"/>
          <w:szCs w:val="22"/>
        </w:rPr>
      </w:pPr>
      <w:r w:rsidRPr="001A3461">
        <w:rPr>
          <w:sz w:val="22"/>
          <w:szCs w:val="22"/>
        </w:rPr>
        <w:t>1. Joue la scène alors que l’état du système nerveux de la grenouille est  intact : quel est le stimulus, l’organe sensoriel impliqué et la réaction de la grenouille ?</w:t>
      </w:r>
    </w:p>
    <w:p w:rsidR="00AA3F2D" w:rsidRPr="001A3461" w:rsidRDefault="00AA3F2D" w:rsidP="00AA3F2D">
      <w:pPr>
        <w:jc w:val="both"/>
        <w:rPr>
          <w:sz w:val="22"/>
          <w:szCs w:val="22"/>
        </w:rPr>
      </w:pPr>
      <w:r w:rsidRPr="001A3461">
        <w:rPr>
          <w:sz w:val="22"/>
          <w:szCs w:val="22"/>
        </w:rPr>
        <w:t xml:space="preserve"> </w:t>
      </w:r>
    </w:p>
    <w:p w:rsidR="00AA3F2D" w:rsidRPr="001A3461" w:rsidRDefault="00AA3F2D" w:rsidP="00AA3F2D">
      <w:pPr>
        <w:jc w:val="both"/>
        <w:rPr>
          <w:sz w:val="10"/>
          <w:szCs w:val="10"/>
        </w:rPr>
      </w:pPr>
    </w:p>
    <w:p w:rsidR="00AA3F2D" w:rsidRPr="001A3461" w:rsidRDefault="00AA3F2D" w:rsidP="00AA3F2D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1A3461">
        <w:rPr>
          <w:b/>
          <w:sz w:val="22"/>
          <w:szCs w:val="22"/>
          <w:u w:val="single"/>
        </w:rPr>
        <w:t>Observation du comportement de la grenouille après différentes sections :</w:t>
      </w:r>
    </w:p>
    <w:p w:rsidR="00AA3F2D" w:rsidRPr="001A3461" w:rsidRDefault="00AA3F2D" w:rsidP="00AA3F2D">
      <w:pPr>
        <w:jc w:val="both"/>
        <w:rPr>
          <w:sz w:val="22"/>
          <w:szCs w:val="22"/>
        </w:rPr>
      </w:pPr>
    </w:p>
    <w:p w:rsidR="00AA3F2D" w:rsidRPr="001A3461" w:rsidRDefault="00AA3F2D" w:rsidP="00AA3F2D">
      <w:pPr>
        <w:jc w:val="both"/>
        <w:rPr>
          <w:sz w:val="22"/>
          <w:szCs w:val="22"/>
        </w:rPr>
      </w:pPr>
      <w:r w:rsidRPr="001A3461">
        <w:rPr>
          <w:sz w:val="22"/>
          <w:szCs w:val="22"/>
        </w:rPr>
        <w:t>2. Réalise ensuite les différe</w:t>
      </w:r>
      <w:r>
        <w:rPr>
          <w:sz w:val="22"/>
          <w:szCs w:val="22"/>
        </w:rPr>
        <w:t>ntes expériences</w:t>
      </w:r>
      <w:r w:rsidRPr="001A3461">
        <w:rPr>
          <w:sz w:val="22"/>
          <w:szCs w:val="22"/>
        </w:rPr>
        <w:t xml:space="preserve"> proposées  et complète le tableau suivant :</w:t>
      </w:r>
    </w:p>
    <w:p w:rsidR="00AA3F2D" w:rsidRPr="001A3461" w:rsidRDefault="00AA3F2D" w:rsidP="00AA3F2D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936"/>
        <w:gridCol w:w="1936"/>
        <w:gridCol w:w="1762"/>
        <w:gridCol w:w="1762"/>
      </w:tblGrid>
      <w:tr w:rsidR="00AA3F2D" w:rsidRPr="001A3461" w:rsidTr="007A4BFC">
        <w:trPr>
          <w:trHeight w:val="409"/>
        </w:trPr>
        <w:tc>
          <w:tcPr>
            <w:tcW w:w="2317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AA3F2D" w:rsidRPr="001A3461" w:rsidRDefault="00AA3F2D" w:rsidP="007A4BFC">
            <w:pPr>
              <w:jc w:val="center"/>
              <w:rPr>
                <w:sz w:val="22"/>
                <w:szCs w:val="22"/>
              </w:rPr>
            </w:pPr>
            <w:r w:rsidRPr="001A3461">
              <w:rPr>
                <w:sz w:val="22"/>
                <w:szCs w:val="22"/>
              </w:rPr>
              <w:t>Expérience 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A3F2D" w:rsidRPr="001A3461" w:rsidRDefault="00AA3F2D" w:rsidP="007A4BFC">
            <w:pPr>
              <w:jc w:val="center"/>
              <w:rPr>
                <w:sz w:val="22"/>
                <w:szCs w:val="22"/>
              </w:rPr>
            </w:pPr>
            <w:r w:rsidRPr="001A3461">
              <w:rPr>
                <w:sz w:val="22"/>
                <w:szCs w:val="22"/>
              </w:rPr>
              <w:t>Expérience 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3F2D" w:rsidRPr="001A3461" w:rsidRDefault="00AA3F2D" w:rsidP="007A4BFC">
            <w:pPr>
              <w:jc w:val="center"/>
              <w:rPr>
                <w:sz w:val="22"/>
                <w:szCs w:val="22"/>
              </w:rPr>
            </w:pPr>
            <w:r w:rsidRPr="001A3461">
              <w:rPr>
                <w:sz w:val="22"/>
                <w:szCs w:val="22"/>
              </w:rPr>
              <w:t>Expérience 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3F2D" w:rsidRPr="001A3461" w:rsidRDefault="00AA3F2D" w:rsidP="007A4BFC">
            <w:pPr>
              <w:jc w:val="center"/>
              <w:rPr>
                <w:sz w:val="22"/>
                <w:szCs w:val="22"/>
              </w:rPr>
            </w:pPr>
            <w:r w:rsidRPr="001A3461">
              <w:rPr>
                <w:sz w:val="22"/>
                <w:szCs w:val="22"/>
              </w:rPr>
              <w:t>Expérience 4</w:t>
            </w:r>
          </w:p>
        </w:tc>
      </w:tr>
      <w:tr w:rsidR="00AA3F2D" w:rsidRPr="001A3461" w:rsidTr="007A4BFC">
        <w:trPr>
          <w:trHeight w:val="620"/>
        </w:trPr>
        <w:tc>
          <w:tcPr>
            <w:tcW w:w="2317" w:type="dxa"/>
            <w:shd w:val="clear" w:color="auto" w:fill="auto"/>
            <w:vAlign w:val="center"/>
          </w:tcPr>
          <w:p w:rsidR="00AA3F2D" w:rsidRPr="001A3461" w:rsidRDefault="00AA3F2D" w:rsidP="007A4BFC">
            <w:pPr>
              <w:jc w:val="center"/>
              <w:rPr>
                <w:sz w:val="22"/>
                <w:szCs w:val="22"/>
              </w:rPr>
            </w:pPr>
            <w:r w:rsidRPr="001A3461">
              <w:rPr>
                <w:sz w:val="22"/>
                <w:szCs w:val="22"/>
              </w:rPr>
              <w:t>Elément sectionné (coupé)</w:t>
            </w:r>
          </w:p>
        </w:tc>
        <w:tc>
          <w:tcPr>
            <w:tcW w:w="2338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</w:tr>
      <w:tr w:rsidR="00AA3F2D" w:rsidRPr="001A3461" w:rsidTr="007A4BFC">
        <w:trPr>
          <w:trHeight w:val="701"/>
        </w:trPr>
        <w:tc>
          <w:tcPr>
            <w:tcW w:w="2317" w:type="dxa"/>
            <w:shd w:val="clear" w:color="auto" w:fill="auto"/>
            <w:vAlign w:val="center"/>
          </w:tcPr>
          <w:p w:rsidR="00AA3F2D" w:rsidRPr="001A3461" w:rsidRDefault="00AA3F2D" w:rsidP="007A4BFC">
            <w:pPr>
              <w:jc w:val="center"/>
              <w:rPr>
                <w:sz w:val="22"/>
                <w:szCs w:val="22"/>
              </w:rPr>
            </w:pPr>
            <w:r w:rsidRPr="001A3461">
              <w:rPr>
                <w:sz w:val="22"/>
                <w:szCs w:val="22"/>
              </w:rPr>
              <w:t>Réaction de la grenouille</w:t>
            </w:r>
          </w:p>
        </w:tc>
        <w:tc>
          <w:tcPr>
            <w:tcW w:w="2338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</w:tr>
      <w:tr w:rsidR="00AA3F2D" w:rsidRPr="001A3461" w:rsidTr="007A4BFC">
        <w:trPr>
          <w:trHeight w:val="697"/>
        </w:trPr>
        <w:tc>
          <w:tcPr>
            <w:tcW w:w="2317" w:type="dxa"/>
            <w:shd w:val="clear" w:color="auto" w:fill="auto"/>
            <w:vAlign w:val="center"/>
          </w:tcPr>
          <w:p w:rsidR="00AA3F2D" w:rsidRPr="001A3461" w:rsidRDefault="00AA3F2D" w:rsidP="007A4BFC">
            <w:pPr>
              <w:jc w:val="center"/>
              <w:rPr>
                <w:sz w:val="22"/>
                <w:szCs w:val="22"/>
              </w:rPr>
            </w:pPr>
            <w:r w:rsidRPr="001A3461">
              <w:rPr>
                <w:sz w:val="22"/>
                <w:szCs w:val="22"/>
              </w:rPr>
              <w:t>Rôle de l</w:t>
            </w:r>
            <w:r>
              <w:rPr>
                <w:sz w:val="22"/>
                <w:szCs w:val="22"/>
              </w:rPr>
              <w:t>’</w:t>
            </w:r>
            <w:r w:rsidRPr="001A3461">
              <w:rPr>
                <w:sz w:val="22"/>
                <w:szCs w:val="22"/>
              </w:rPr>
              <w:t>élément sectionné</w:t>
            </w:r>
          </w:p>
        </w:tc>
        <w:tc>
          <w:tcPr>
            <w:tcW w:w="2338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A3F2D" w:rsidRPr="001A3461" w:rsidRDefault="00AA3F2D" w:rsidP="007A4BFC">
            <w:pPr>
              <w:jc w:val="both"/>
              <w:rPr>
                <w:sz w:val="22"/>
                <w:szCs w:val="22"/>
              </w:rPr>
            </w:pPr>
          </w:p>
        </w:tc>
      </w:tr>
    </w:tbl>
    <w:p w:rsidR="00AA3F2D" w:rsidRDefault="00AA3F2D" w:rsidP="00AA3F2D">
      <w:pPr>
        <w:jc w:val="both"/>
        <w:rPr>
          <w:sz w:val="22"/>
          <w:szCs w:val="22"/>
        </w:rPr>
      </w:pPr>
    </w:p>
    <w:p w:rsidR="00AA3F2D" w:rsidRPr="001A3461" w:rsidRDefault="00AA3F2D" w:rsidP="00AA3F2D">
      <w:pPr>
        <w:jc w:val="both"/>
        <w:rPr>
          <w:sz w:val="22"/>
          <w:szCs w:val="22"/>
        </w:rPr>
      </w:pPr>
      <w:r w:rsidRPr="001A3461">
        <w:rPr>
          <w:sz w:val="22"/>
          <w:szCs w:val="22"/>
        </w:rPr>
        <w:t>3. Complète le texte suivant à l’aide des connaissances acquises.</w:t>
      </w:r>
    </w:p>
    <w:p w:rsidR="00AA3F2D" w:rsidRDefault="00AA3F2D" w:rsidP="00AA3F2D">
      <w:pPr>
        <w:jc w:val="both"/>
        <w:rPr>
          <w:sz w:val="22"/>
          <w:szCs w:val="22"/>
        </w:rPr>
      </w:pPr>
    </w:p>
    <w:p w:rsidR="00AA3F2D" w:rsidRPr="001A3461" w:rsidRDefault="00AA3F2D" w:rsidP="00AA3F2D">
      <w:pPr>
        <w:jc w:val="both"/>
        <w:rPr>
          <w:sz w:val="22"/>
          <w:szCs w:val="22"/>
        </w:rPr>
      </w:pPr>
      <w:r w:rsidRPr="001A3461">
        <w:rPr>
          <w:sz w:val="22"/>
          <w:szCs w:val="22"/>
        </w:rPr>
        <w:t>Grâce à ses _____________ la grenouille perçoit un ________________. Le ________________________ transmet alors un _____________ nerveux vers le _______________. Celui-ci l’interprète et envoie donc un nouveau _____________ par l’intermédiaire de la ____________________________ et du ______________________ jusqu’aux _________________.</w:t>
      </w:r>
    </w:p>
    <w:p w:rsidR="00496D38" w:rsidRDefault="00496D38"/>
    <w:sectPr w:rsidR="0049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822414"/>
    <w:multiLevelType w:val="hybridMultilevel"/>
    <w:tmpl w:val="74C4DF74"/>
    <w:lvl w:ilvl="0" w:tplc="040C0015">
      <w:start w:val="1"/>
      <w:numFmt w:val="upperLetter"/>
      <w:pStyle w:val="comptenc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2D"/>
    <w:rsid w:val="000537AC"/>
    <w:rsid w:val="0007607E"/>
    <w:rsid w:val="00496D38"/>
    <w:rsid w:val="00AA3F2D"/>
    <w:rsid w:val="00A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A3F2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3F2D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rsid w:val="00AA3F2D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AA3F2D"/>
    <w:rPr>
      <w:rFonts w:ascii="Times New Roman" w:eastAsia="Times New Roman" w:hAnsi="Times New Roman" w:cs="Times New Roman"/>
      <w:noProof/>
      <w:sz w:val="28"/>
      <w:szCs w:val="20"/>
      <w:lang w:eastAsia="fr-FR"/>
    </w:rPr>
  </w:style>
  <w:style w:type="paragraph" w:customStyle="1" w:styleId="titre">
    <w:name w:val="titre"/>
    <w:basedOn w:val="Normal"/>
    <w:link w:val="titreCar"/>
    <w:qFormat/>
    <w:rsid w:val="00AA3F2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line="276" w:lineRule="auto"/>
    </w:pPr>
    <w:rPr>
      <w:rFonts w:eastAsiaTheme="minorHAnsi"/>
      <w:b/>
      <w:sz w:val="22"/>
      <w:szCs w:val="22"/>
      <w:u w:val="single"/>
      <w:lang w:eastAsia="en-US"/>
    </w:rPr>
  </w:style>
  <w:style w:type="character" w:customStyle="1" w:styleId="titreCar">
    <w:name w:val="titre Car"/>
    <w:basedOn w:val="Policepardfaut"/>
    <w:link w:val="titre"/>
    <w:rsid w:val="00AA3F2D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AA3F2D"/>
    <w:pPr>
      <w:numPr>
        <w:numId w:val="1"/>
      </w:numPr>
      <w:spacing w:line="276" w:lineRule="auto"/>
      <w:ind w:left="426"/>
    </w:pPr>
    <w:rPr>
      <w:rFonts w:ascii="Comic Sans MS" w:eastAsiaTheme="minorHAnsi" w:hAnsi="Comic Sans MS"/>
      <w:i/>
      <w:sz w:val="22"/>
      <w:szCs w:val="22"/>
      <w:u w:val="single"/>
      <w:lang w:eastAsia="en-US"/>
    </w:rPr>
  </w:style>
  <w:style w:type="character" w:customStyle="1" w:styleId="comptenceCar">
    <w:name w:val="compétence Car"/>
    <w:basedOn w:val="Policepardfaut"/>
    <w:link w:val="comptence"/>
    <w:rsid w:val="00AA3F2D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AA3F2D"/>
    <w:pPr>
      <w:spacing w:after="200"/>
      <w:contextualSpacing/>
    </w:pPr>
    <w:rPr>
      <w:rFonts w:eastAsiaTheme="minorHAnsi"/>
      <w:sz w:val="22"/>
      <w:szCs w:val="22"/>
      <w:lang w:eastAsia="en-US"/>
    </w:rPr>
  </w:style>
  <w:style w:type="character" w:customStyle="1" w:styleId="questionCar">
    <w:name w:val="question Car"/>
    <w:basedOn w:val="Policepardfaut"/>
    <w:link w:val="question"/>
    <w:rsid w:val="00AA3F2D"/>
  </w:style>
  <w:style w:type="character" w:styleId="Lienhypertextesuivivisit">
    <w:name w:val="FollowedHyperlink"/>
    <w:basedOn w:val="Policepardfaut"/>
    <w:uiPriority w:val="99"/>
    <w:semiHidden/>
    <w:unhideWhenUsed/>
    <w:rsid w:val="00AB2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A3F2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3F2D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rsid w:val="00AA3F2D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AA3F2D"/>
    <w:rPr>
      <w:rFonts w:ascii="Times New Roman" w:eastAsia="Times New Roman" w:hAnsi="Times New Roman" w:cs="Times New Roman"/>
      <w:noProof/>
      <w:sz w:val="28"/>
      <w:szCs w:val="20"/>
      <w:lang w:eastAsia="fr-FR"/>
    </w:rPr>
  </w:style>
  <w:style w:type="paragraph" w:customStyle="1" w:styleId="titre">
    <w:name w:val="titre"/>
    <w:basedOn w:val="Normal"/>
    <w:link w:val="titreCar"/>
    <w:qFormat/>
    <w:rsid w:val="00AA3F2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line="276" w:lineRule="auto"/>
    </w:pPr>
    <w:rPr>
      <w:rFonts w:eastAsiaTheme="minorHAnsi"/>
      <w:b/>
      <w:sz w:val="22"/>
      <w:szCs w:val="22"/>
      <w:u w:val="single"/>
      <w:lang w:eastAsia="en-US"/>
    </w:rPr>
  </w:style>
  <w:style w:type="character" w:customStyle="1" w:styleId="titreCar">
    <w:name w:val="titre Car"/>
    <w:basedOn w:val="Policepardfaut"/>
    <w:link w:val="titre"/>
    <w:rsid w:val="00AA3F2D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AA3F2D"/>
    <w:pPr>
      <w:numPr>
        <w:numId w:val="1"/>
      </w:numPr>
      <w:spacing w:line="276" w:lineRule="auto"/>
      <w:ind w:left="426"/>
    </w:pPr>
    <w:rPr>
      <w:rFonts w:ascii="Comic Sans MS" w:eastAsiaTheme="minorHAnsi" w:hAnsi="Comic Sans MS"/>
      <w:i/>
      <w:sz w:val="22"/>
      <w:szCs w:val="22"/>
      <w:u w:val="single"/>
      <w:lang w:eastAsia="en-US"/>
    </w:rPr>
  </w:style>
  <w:style w:type="character" w:customStyle="1" w:styleId="comptenceCar">
    <w:name w:val="compétence Car"/>
    <w:basedOn w:val="Policepardfaut"/>
    <w:link w:val="comptence"/>
    <w:rsid w:val="00AA3F2D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AA3F2D"/>
    <w:pPr>
      <w:spacing w:after="200"/>
      <w:contextualSpacing/>
    </w:pPr>
    <w:rPr>
      <w:rFonts w:eastAsiaTheme="minorHAnsi"/>
      <w:sz w:val="22"/>
      <w:szCs w:val="22"/>
      <w:lang w:eastAsia="en-US"/>
    </w:rPr>
  </w:style>
  <w:style w:type="character" w:customStyle="1" w:styleId="questionCar">
    <w:name w:val="question Car"/>
    <w:basedOn w:val="Policepardfaut"/>
    <w:link w:val="question"/>
    <w:rsid w:val="00AA3F2D"/>
  </w:style>
  <w:style w:type="character" w:styleId="Lienhypertextesuivivisit">
    <w:name w:val="FollowedHyperlink"/>
    <w:basedOn w:val="Policepardfaut"/>
    <w:uiPriority w:val="99"/>
    <w:semiHidden/>
    <w:unhideWhenUsed/>
    <w:rsid w:val="00AB2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ions-breal.fr/svt_college/4eme/mouvement/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2014-01-26T11:29:00Z</dcterms:created>
  <dcterms:modified xsi:type="dcterms:W3CDTF">2014-03-25T08:19:00Z</dcterms:modified>
</cp:coreProperties>
</file>