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8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FE7B1F" w:rsidRPr="001E75BB" w:rsidTr="00FE7B1F">
        <w:tc>
          <w:tcPr>
            <w:tcW w:w="10774" w:type="dxa"/>
            <w:gridSpan w:val="2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 xml:space="preserve">Chapitre </w:t>
            </w:r>
            <w:r>
              <w:rPr>
                <w:rFonts w:ascii="Comic Sans MS" w:hAnsi="Comic Sans MS"/>
                <w:sz w:val="20"/>
                <w:szCs w:val="20"/>
              </w:rPr>
              <w:t>1 : La gravitation</w:t>
            </w:r>
          </w:p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b/>
                <w:sz w:val="20"/>
                <w:szCs w:val="20"/>
              </w:rPr>
              <w:t>Contrat de fin de chapitre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connaître :</w:t>
            </w:r>
          </w:p>
        </w:tc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être capable de :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et un exemple de :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Astre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Etoile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Galaxie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Planète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Satellite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2 types d’interaction et leurs caractéristiques</w:t>
            </w:r>
          </w:p>
          <w:p w:rsidR="00FE7B1F" w:rsidRPr="001E75BB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de la gravitation et ses caractéristiques</w:t>
            </w:r>
          </w:p>
        </w:tc>
        <w:tc>
          <w:tcPr>
            <w:tcW w:w="5387" w:type="dxa"/>
          </w:tcPr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le système solaire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Citer les deux types de planètes, un exemple pour chacun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la rotation des planètes autour du Soleil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Dire si l’interaction gravitationnelle dépend de la distance, de la masse, qu’elle est attractive et réciproque</w:t>
            </w:r>
          </w:p>
          <w:p w:rsidR="00FE7B1F" w:rsidRPr="00247D85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Expliquer l’« expérience » de Newton</w:t>
            </w:r>
          </w:p>
        </w:tc>
      </w:tr>
    </w:tbl>
    <w:tbl>
      <w:tblPr>
        <w:tblpPr w:leftFromText="141" w:rightFromText="141" w:vertAnchor="page" w:horzAnchor="margin" w:tblpY="443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FE7B1F" w:rsidRPr="001E75BB" w:rsidTr="00FE7B1F">
        <w:tc>
          <w:tcPr>
            <w:tcW w:w="10774" w:type="dxa"/>
            <w:gridSpan w:val="2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 xml:space="preserve">Chapitre </w:t>
            </w:r>
            <w:r>
              <w:rPr>
                <w:rFonts w:ascii="Comic Sans MS" w:hAnsi="Comic Sans MS"/>
                <w:sz w:val="20"/>
                <w:szCs w:val="20"/>
              </w:rPr>
              <w:t>1 : La gravitation</w:t>
            </w:r>
          </w:p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b/>
                <w:sz w:val="20"/>
                <w:szCs w:val="20"/>
              </w:rPr>
              <w:t>Contrat de fin de chapitre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connaître :</w:t>
            </w:r>
          </w:p>
        </w:tc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être capable de :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et un exemple de :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Astre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Etoile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Galaxie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Planète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Satellite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2 types d’interaction et leurs caractéristiques</w:t>
            </w:r>
          </w:p>
          <w:p w:rsidR="00FE7B1F" w:rsidRPr="001E75BB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de la gravitation et ses caractéristiques</w:t>
            </w:r>
          </w:p>
        </w:tc>
        <w:tc>
          <w:tcPr>
            <w:tcW w:w="5387" w:type="dxa"/>
          </w:tcPr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le système solaire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Citer les deux types de planètes, un exemple pour chacun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la rotation des planètes autour du Soleil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Dire si l’interaction gravitationnelle dépend de la distance, de la masse, qu’elle est attractive et réciproque</w:t>
            </w:r>
          </w:p>
          <w:p w:rsidR="00FE7B1F" w:rsidRPr="00247D85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Expliquer l’« expérience » de Newton</w:t>
            </w:r>
          </w:p>
        </w:tc>
      </w:tr>
    </w:tbl>
    <w:p w:rsidR="009A0866" w:rsidRDefault="009A0866"/>
    <w:tbl>
      <w:tblPr>
        <w:tblpPr w:leftFromText="141" w:rightFromText="141" w:vertAnchor="page" w:horzAnchor="margin" w:tblpY="84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FE7B1F" w:rsidRPr="001E75BB" w:rsidTr="00FE7B1F">
        <w:tc>
          <w:tcPr>
            <w:tcW w:w="10774" w:type="dxa"/>
            <w:gridSpan w:val="2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 xml:space="preserve">Chapitre </w:t>
            </w:r>
            <w:r>
              <w:rPr>
                <w:rFonts w:ascii="Comic Sans MS" w:hAnsi="Comic Sans MS"/>
                <w:sz w:val="20"/>
                <w:szCs w:val="20"/>
              </w:rPr>
              <w:t>1 : La gravitation</w:t>
            </w:r>
          </w:p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b/>
                <w:sz w:val="20"/>
                <w:szCs w:val="20"/>
              </w:rPr>
              <w:t>Contrat de fin de chapitre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connaître :</w:t>
            </w:r>
          </w:p>
        </w:tc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être capable de :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et un exemple de :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Astre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Etoile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Galaxie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Planète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Satellite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2 types d’interaction et leurs caractéristiques</w:t>
            </w:r>
          </w:p>
          <w:p w:rsidR="00FE7B1F" w:rsidRPr="001E75BB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de la gravitation et ses caractéristiques</w:t>
            </w:r>
          </w:p>
        </w:tc>
        <w:tc>
          <w:tcPr>
            <w:tcW w:w="5387" w:type="dxa"/>
          </w:tcPr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le système solaire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Citer les deux types de planètes, un exemple pour chacun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la rotation des planètes autour du Soleil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Dire si l’interaction gravitationnelle dépend de la distance, de la masse, qu’elle est attractive et réciproque</w:t>
            </w:r>
          </w:p>
          <w:p w:rsidR="00FE7B1F" w:rsidRPr="00247D85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Expliquer l’« expérience » de Newton</w:t>
            </w:r>
          </w:p>
        </w:tc>
      </w:tr>
    </w:tbl>
    <w:tbl>
      <w:tblPr>
        <w:tblpPr w:leftFromText="141" w:rightFromText="141" w:vertAnchor="page" w:horzAnchor="margin" w:tblpY="1258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387"/>
      </w:tblGrid>
      <w:tr w:rsidR="00FE7B1F" w:rsidRPr="001E75BB" w:rsidTr="00FE7B1F">
        <w:tc>
          <w:tcPr>
            <w:tcW w:w="10774" w:type="dxa"/>
            <w:gridSpan w:val="2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 xml:space="preserve">Chapitre </w:t>
            </w:r>
            <w:r>
              <w:rPr>
                <w:rFonts w:ascii="Comic Sans MS" w:hAnsi="Comic Sans MS"/>
                <w:sz w:val="20"/>
                <w:szCs w:val="20"/>
              </w:rPr>
              <w:t>1 : La gravitation</w:t>
            </w:r>
          </w:p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b/>
                <w:sz w:val="20"/>
                <w:szCs w:val="20"/>
              </w:rPr>
              <w:t>Contrat de fin de chapitre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connaître :</w:t>
            </w:r>
          </w:p>
        </w:tc>
        <w:tc>
          <w:tcPr>
            <w:tcW w:w="5387" w:type="dxa"/>
          </w:tcPr>
          <w:p w:rsidR="00FE7B1F" w:rsidRPr="001E75BB" w:rsidRDefault="00FE7B1F" w:rsidP="00FE7B1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75BB">
              <w:rPr>
                <w:rFonts w:ascii="Comic Sans MS" w:hAnsi="Comic Sans MS"/>
                <w:sz w:val="20"/>
                <w:szCs w:val="20"/>
              </w:rPr>
              <w:t>Je dois être capable de :</w:t>
            </w:r>
          </w:p>
        </w:tc>
      </w:tr>
      <w:tr w:rsidR="00FE7B1F" w:rsidRPr="001E75BB" w:rsidTr="00FE7B1F">
        <w:tc>
          <w:tcPr>
            <w:tcW w:w="5387" w:type="dxa"/>
          </w:tcPr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et un exemple de :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Astre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Etoile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Galaxie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Planète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Satellite</w:t>
            </w:r>
          </w:p>
          <w:p w:rsidR="00FE7B1F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2 types d’interaction et leurs caractéristiques</w:t>
            </w:r>
          </w:p>
          <w:p w:rsidR="00FE7B1F" w:rsidRPr="001E75BB" w:rsidRDefault="00FE7B1F" w:rsidP="00FE7B1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définition de la gravitation et ses caractéristiques</w:t>
            </w:r>
          </w:p>
        </w:tc>
        <w:tc>
          <w:tcPr>
            <w:tcW w:w="5387" w:type="dxa"/>
          </w:tcPr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le système solaire</w:t>
            </w:r>
          </w:p>
          <w:p w:rsidR="00FE7B1F" w:rsidRPr="003E7FB4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Citer les deux types de planètes, un exemple pour chacun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Décrire la rotation des planètes autour du Soleil</w:t>
            </w:r>
          </w:p>
          <w:p w:rsidR="00FE7B1F" w:rsidRPr="00BE25EE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Dire si l’interaction gravitationnelle dépend de la distance, de la masse, qu’elle est attractive et réciproque</w:t>
            </w:r>
          </w:p>
          <w:p w:rsidR="00FE7B1F" w:rsidRPr="00247D85" w:rsidRDefault="00FE7B1F" w:rsidP="00FE7B1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NewRoman"/>
                <w:b/>
                <w:sz w:val="20"/>
                <w:szCs w:val="20"/>
              </w:rPr>
            </w:pPr>
            <w:r>
              <w:rPr>
                <w:rFonts w:ascii="Comic Sans MS" w:hAnsi="Comic Sans MS" w:cs="TimesNewRoman"/>
                <w:sz w:val="20"/>
                <w:szCs w:val="20"/>
              </w:rPr>
              <w:t>Expliquer l’« expérience » de Newton</w:t>
            </w:r>
          </w:p>
        </w:tc>
      </w:tr>
    </w:tbl>
    <w:p w:rsidR="00FE7B1F" w:rsidRDefault="00FE7B1F"/>
    <w:sectPr w:rsidR="00FE7B1F" w:rsidSect="00FE7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9F2"/>
    <w:multiLevelType w:val="hybridMultilevel"/>
    <w:tmpl w:val="1D6E6838"/>
    <w:lvl w:ilvl="0" w:tplc="9D3C702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229B4"/>
    <w:multiLevelType w:val="hybridMultilevel"/>
    <w:tmpl w:val="BD029986"/>
    <w:lvl w:ilvl="0" w:tplc="A62ED38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B1F"/>
    <w:rsid w:val="009A0866"/>
    <w:rsid w:val="00D76582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E7B1F"/>
    <w:pPr>
      <w:ind w:left="720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FE7B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2012-01-25T19:41:00Z</dcterms:created>
  <dcterms:modified xsi:type="dcterms:W3CDTF">2012-01-25T19:43:00Z</dcterms:modified>
</cp:coreProperties>
</file>