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FF" w:rsidRDefault="005C04FF" w:rsidP="009F27FE">
      <w:pPr>
        <w:pStyle w:val="comptence"/>
        <w:numPr>
          <w:ilvl w:val="0"/>
          <w:numId w:val="0"/>
        </w:numPr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:rsidR="005C04FF" w:rsidRDefault="005C04FF" w:rsidP="009F27FE">
      <w:pPr>
        <w:pStyle w:val="comptence"/>
        <w:numPr>
          <w:ilvl w:val="0"/>
          <w:numId w:val="0"/>
        </w:numPr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:rsidR="005C04FF" w:rsidRDefault="005C04FF" w:rsidP="009F27FE">
      <w:pPr>
        <w:pStyle w:val="comptence"/>
        <w:numPr>
          <w:ilvl w:val="0"/>
          <w:numId w:val="0"/>
        </w:numPr>
        <w:rPr>
          <w:rFonts w:ascii="Calibri" w:hAnsi="Calibri" w:cs="Calibri"/>
          <w:i w:val="0"/>
          <w:iCs w:val="0"/>
          <w:sz w:val="20"/>
          <w:szCs w:val="20"/>
          <w:u w:val="none"/>
        </w:rPr>
      </w:pPr>
      <w:r>
        <w:rPr>
          <w:rFonts w:ascii="Calibri" w:hAnsi="Calibri" w:cs="Calibri"/>
          <w:i w:val="0"/>
          <w:iCs w:val="0"/>
          <w:sz w:val="20"/>
          <w:szCs w:val="20"/>
          <w:u w:val="none"/>
        </w:rPr>
        <w:t>Nom des élèves du binôme :</w:t>
      </w:r>
      <w:r>
        <w:rPr>
          <w:rFonts w:ascii="Calibri" w:hAnsi="Calibri" w:cs="Calibri"/>
          <w:i w:val="0"/>
          <w:iCs w:val="0"/>
          <w:sz w:val="20"/>
          <w:szCs w:val="20"/>
          <w:u w:val="none"/>
        </w:rPr>
        <w:tab/>
      </w:r>
      <w:r>
        <w:rPr>
          <w:rFonts w:ascii="Calibri" w:hAnsi="Calibri" w:cs="Calibri"/>
          <w:i w:val="0"/>
          <w:iCs w:val="0"/>
          <w:sz w:val="20"/>
          <w:szCs w:val="20"/>
          <w:u w:val="none"/>
        </w:rPr>
        <w:tab/>
        <w:t xml:space="preserve"> </w:t>
      </w:r>
      <w:r>
        <w:rPr>
          <w:rFonts w:ascii="Calibri" w:hAnsi="Calibri" w:cs="Calibri"/>
          <w:i w:val="0"/>
          <w:iCs w:val="0"/>
          <w:sz w:val="20"/>
          <w:szCs w:val="20"/>
          <w:u w:val="none"/>
        </w:rPr>
        <w:tab/>
      </w:r>
      <w:r>
        <w:rPr>
          <w:rFonts w:ascii="Calibri" w:hAnsi="Calibri" w:cs="Calibri"/>
          <w:i w:val="0"/>
          <w:iCs w:val="0"/>
          <w:sz w:val="20"/>
          <w:szCs w:val="20"/>
          <w:u w:val="none"/>
        </w:rPr>
        <w:tab/>
      </w:r>
      <w:r>
        <w:rPr>
          <w:rFonts w:ascii="Calibri" w:hAnsi="Calibri" w:cs="Calibri"/>
          <w:i w:val="0"/>
          <w:iCs w:val="0"/>
          <w:sz w:val="20"/>
          <w:szCs w:val="20"/>
          <w:u w:val="none"/>
        </w:rPr>
        <w:tab/>
      </w:r>
      <w:r>
        <w:rPr>
          <w:rFonts w:ascii="Calibri" w:hAnsi="Calibri" w:cs="Calibri"/>
          <w:i w:val="0"/>
          <w:iCs w:val="0"/>
          <w:sz w:val="20"/>
          <w:szCs w:val="20"/>
          <w:u w:val="none"/>
        </w:rPr>
        <w:tab/>
      </w:r>
      <w:r>
        <w:rPr>
          <w:rFonts w:ascii="Calibri" w:hAnsi="Calibri" w:cs="Calibri"/>
          <w:i w:val="0"/>
          <w:iCs w:val="0"/>
          <w:sz w:val="20"/>
          <w:szCs w:val="20"/>
          <w:u w:val="none"/>
        </w:rPr>
        <w:tab/>
      </w:r>
      <w:r>
        <w:rPr>
          <w:rFonts w:ascii="Calibri" w:hAnsi="Calibri" w:cs="Calibri"/>
          <w:i w:val="0"/>
          <w:iCs w:val="0"/>
          <w:sz w:val="20"/>
          <w:szCs w:val="20"/>
          <w:u w:val="none"/>
        </w:rPr>
        <w:tab/>
        <w:t xml:space="preserve">Note : </w:t>
      </w:r>
    </w:p>
    <w:p w:rsidR="005C04FF" w:rsidRDefault="005C04FF" w:rsidP="009F27FE">
      <w:pPr>
        <w:pStyle w:val="comptence"/>
        <w:numPr>
          <w:ilvl w:val="0"/>
          <w:numId w:val="0"/>
        </w:numPr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:rsidR="005C04FF" w:rsidRPr="007B65A1" w:rsidRDefault="005C04FF" w:rsidP="009F27FE">
      <w:pPr>
        <w:pStyle w:val="titre"/>
        <w:rPr>
          <w:u w:val="none"/>
        </w:rPr>
      </w:pPr>
      <w:bookmarkStart w:id="0" w:name="_GoBack"/>
      <w:r>
        <w:t xml:space="preserve">Activité 18 : </w:t>
      </w:r>
      <w:r>
        <w:rPr>
          <w:u w:val="none"/>
        </w:rPr>
        <w:t>Le sol, un milieu de vie particulier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/20</w:t>
      </w:r>
    </w:p>
    <w:p w:rsidR="005C04FF" w:rsidRDefault="005C04FF" w:rsidP="009F27FE">
      <w:pPr>
        <w:pStyle w:val="comptence"/>
        <w:numPr>
          <w:ilvl w:val="0"/>
          <w:numId w:val="0"/>
        </w:numPr>
        <w:rPr>
          <w:sz w:val="20"/>
          <w:szCs w:val="20"/>
        </w:rPr>
      </w:pPr>
    </w:p>
    <w:p w:rsidR="005C04FF" w:rsidRDefault="005C04FF" w:rsidP="009F27FE">
      <w:pPr>
        <w:pStyle w:val="comptence"/>
        <w:numPr>
          <w:ilvl w:val="0"/>
          <w:numId w:val="0"/>
        </w:numPr>
        <w:jc w:val="center"/>
        <w:rPr>
          <w:i w:val="0"/>
          <w:sz w:val="20"/>
          <w:szCs w:val="20"/>
        </w:rPr>
      </w:pPr>
      <w:r w:rsidRPr="009F27FE">
        <w:rPr>
          <w:i w:val="0"/>
          <w:sz w:val="20"/>
          <w:szCs w:val="20"/>
        </w:rPr>
        <w:t>POSTE 1 :</w:t>
      </w:r>
      <w:r>
        <w:rPr>
          <w:i w:val="0"/>
          <w:sz w:val="20"/>
          <w:szCs w:val="20"/>
        </w:rPr>
        <w:t xml:space="preserve"> Connaître le sol</w:t>
      </w:r>
    </w:p>
    <w:p w:rsidR="005C04FF" w:rsidRPr="009F27FE" w:rsidRDefault="005C04FF" w:rsidP="009F27FE">
      <w:pPr>
        <w:pStyle w:val="comptence"/>
        <w:numPr>
          <w:ilvl w:val="0"/>
          <w:numId w:val="0"/>
        </w:numPr>
        <w:jc w:val="center"/>
        <w:rPr>
          <w:i w:val="0"/>
          <w:sz w:val="20"/>
          <w:szCs w:val="20"/>
        </w:rPr>
      </w:pPr>
    </w:p>
    <w:tbl>
      <w:tblPr>
        <w:tblW w:w="9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7"/>
        <w:gridCol w:w="567"/>
        <w:gridCol w:w="567"/>
      </w:tblGrid>
      <w:tr w:rsidR="005C04FF" w:rsidRPr="00787CE1">
        <w:tc>
          <w:tcPr>
            <w:tcW w:w="8747" w:type="dxa"/>
            <w:vAlign w:val="center"/>
          </w:tcPr>
          <w:p w:rsidR="005C04FF" w:rsidRPr="00787CE1" w:rsidRDefault="005C04FF" w:rsidP="00F11CC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7CE1">
              <w:rPr>
                <w:b/>
                <w:bCs/>
                <w:sz w:val="24"/>
                <w:szCs w:val="24"/>
              </w:rPr>
              <w:t>Compétence travaillée :</w:t>
            </w:r>
          </w:p>
        </w:tc>
        <w:tc>
          <w:tcPr>
            <w:tcW w:w="567" w:type="dxa"/>
          </w:tcPr>
          <w:p w:rsidR="005C04FF" w:rsidRPr="00787CE1" w:rsidRDefault="005C04FF" w:rsidP="00F11CC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87CE1">
              <w:rPr>
                <w:bCs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</w:tcPr>
          <w:p w:rsidR="005C04FF" w:rsidRPr="00787CE1" w:rsidRDefault="005C04FF" w:rsidP="00F11CC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87CE1">
              <w:rPr>
                <w:bCs/>
                <w:sz w:val="24"/>
                <w:szCs w:val="24"/>
              </w:rPr>
              <w:sym w:font="Wingdings" w:char="F04C"/>
            </w:r>
          </w:p>
        </w:tc>
      </w:tr>
      <w:tr w:rsidR="005C04FF" w:rsidRPr="00787CE1">
        <w:tc>
          <w:tcPr>
            <w:tcW w:w="8747" w:type="dxa"/>
          </w:tcPr>
          <w:p w:rsidR="005C04FF" w:rsidRPr="00787CE1" w:rsidRDefault="005C04FF" w:rsidP="00F1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S’informer : extraire des informations d’un texte</w:t>
            </w:r>
          </w:p>
        </w:tc>
        <w:tc>
          <w:tcPr>
            <w:tcW w:w="567" w:type="dxa"/>
          </w:tcPr>
          <w:p w:rsidR="005C04FF" w:rsidRPr="00787CE1" w:rsidRDefault="005C04FF" w:rsidP="00F11C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04FF" w:rsidRPr="00787CE1" w:rsidRDefault="005C04FF" w:rsidP="00F11C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04FF" w:rsidRPr="00787CE1">
        <w:tc>
          <w:tcPr>
            <w:tcW w:w="8747" w:type="dxa"/>
          </w:tcPr>
          <w:p w:rsidR="005C04FF" w:rsidRDefault="005C04FF" w:rsidP="00F1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Communique : légender un dessin</w:t>
            </w:r>
          </w:p>
        </w:tc>
        <w:tc>
          <w:tcPr>
            <w:tcW w:w="567" w:type="dxa"/>
          </w:tcPr>
          <w:p w:rsidR="005C04FF" w:rsidRPr="00787CE1" w:rsidRDefault="005C04FF" w:rsidP="00F11C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04FF" w:rsidRPr="00787CE1" w:rsidRDefault="005C04FF" w:rsidP="00F11C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:rsidR="005C04FF" w:rsidRPr="007B65A1" w:rsidRDefault="005C04FF" w:rsidP="009F27FE">
      <w:pPr>
        <w:pStyle w:val="comptence"/>
        <w:numPr>
          <w:ilvl w:val="0"/>
          <w:numId w:val="0"/>
        </w:numPr>
        <w:rPr>
          <w:sz w:val="20"/>
          <w:szCs w:val="20"/>
        </w:rPr>
      </w:pPr>
    </w:p>
    <w:p w:rsidR="005C04FF" w:rsidRDefault="005C04FF" w:rsidP="007B65A1">
      <w:pPr>
        <w:pStyle w:val="question"/>
      </w:pPr>
      <w:r>
        <w:sym w:font="Wingdings" w:char="F0E0"/>
      </w:r>
      <w:r>
        <w:t xml:space="preserve"> A l’aide du document du poste 1, complète le tableau suivant.</w:t>
      </w:r>
    </w:p>
    <w:p w:rsidR="005C04FF" w:rsidRDefault="005C04FF" w:rsidP="007B65A1">
      <w:pPr>
        <w:pStyle w:val="question"/>
      </w:pPr>
      <w:r>
        <w:sym w:font="Wingdings" w:char="F0E0"/>
      </w:r>
      <w:r>
        <w:t xml:space="preserve"> Grâce à ce tableau, légende la photographie de la coupe de sol le plus précisément possible.</w:t>
      </w:r>
    </w:p>
    <w:tbl>
      <w:tblPr>
        <w:tblW w:w="9465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489"/>
        <w:gridCol w:w="2763"/>
        <w:gridCol w:w="2755"/>
        <w:gridCol w:w="1458"/>
      </w:tblGrid>
      <w:tr w:rsidR="005C04FF" w:rsidRPr="005241AC">
        <w:trPr>
          <w:tblCellSpacing w:w="0" w:type="dxa"/>
        </w:trPr>
        <w:tc>
          <w:tcPr>
            <w:tcW w:w="248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4FF" w:rsidRPr="005241AC" w:rsidRDefault="005C04FF" w:rsidP="007B65A1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Couches du sol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4FF" w:rsidRPr="005241AC" w:rsidRDefault="005C04FF" w:rsidP="007B65A1">
            <w:pPr>
              <w:spacing w:after="119"/>
              <w:jc w:val="center"/>
            </w:pPr>
          </w:p>
        </w:tc>
        <w:tc>
          <w:tcPr>
            <w:tcW w:w="2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4FF" w:rsidRPr="005241AC" w:rsidRDefault="005C04FF" w:rsidP="007B65A1">
            <w:pPr>
              <w:spacing w:after="119"/>
              <w:jc w:val="center"/>
            </w:pPr>
          </w:p>
        </w:tc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04FF" w:rsidRPr="005241AC" w:rsidRDefault="005C04FF" w:rsidP="007B65A1">
            <w:pPr>
              <w:spacing w:after="119"/>
              <w:jc w:val="center"/>
            </w:pPr>
          </w:p>
        </w:tc>
      </w:tr>
      <w:tr w:rsidR="005C04FF" w:rsidRPr="005241AC">
        <w:trPr>
          <w:trHeight w:val="465"/>
          <w:tblCellSpacing w:w="0" w:type="dxa"/>
        </w:trPr>
        <w:tc>
          <w:tcPr>
            <w:tcW w:w="248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4FF" w:rsidRDefault="005C04FF" w:rsidP="007B65A1">
            <w:pPr>
              <w:spacing w:after="119"/>
              <w:jc w:val="center"/>
              <w:rPr>
                <w:b/>
                <w:bCs/>
              </w:rPr>
            </w:pPr>
          </w:p>
          <w:p w:rsidR="005C04FF" w:rsidRPr="004B0E7E" w:rsidRDefault="005C04FF" w:rsidP="007B65A1">
            <w:pPr>
              <w:spacing w:after="119"/>
              <w:jc w:val="center"/>
              <w:rPr>
                <w:b/>
                <w:bCs/>
              </w:rPr>
            </w:pPr>
            <w:r w:rsidRPr="004B0E7E">
              <w:rPr>
                <w:b/>
                <w:bCs/>
              </w:rPr>
              <w:t>Composition de la couche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4FF" w:rsidRPr="005241AC" w:rsidRDefault="005C04FF" w:rsidP="007B65A1">
            <w:pPr>
              <w:spacing w:after="119"/>
            </w:pPr>
          </w:p>
        </w:tc>
        <w:tc>
          <w:tcPr>
            <w:tcW w:w="2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04FF" w:rsidRPr="005241AC" w:rsidRDefault="005C04FF" w:rsidP="007B65A1"/>
          <w:p w:rsidR="005C04FF" w:rsidRPr="005241AC" w:rsidRDefault="005C04FF" w:rsidP="007B65A1">
            <w:pPr>
              <w:spacing w:after="119"/>
            </w:pPr>
          </w:p>
        </w:tc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04FF" w:rsidRDefault="005C04FF" w:rsidP="007B65A1"/>
          <w:p w:rsidR="005C04FF" w:rsidRDefault="005C04FF" w:rsidP="007B65A1"/>
          <w:p w:rsidR="005C04FF" w:rsidRDefault="005C04FF" w:rsidP="007B65A1"/>
          <w:p w:rsidR="005C04FF" w:rsidRDefault="005C04FF" w:rsidP="007B65A1"/>
          <w:p w:rsidR="005C04FF" w:rsidRPr="005241AC" w:rsidRDefault="005C04FF" w:rsidP="007B65A1"/>
        </w:tc>
      </w:tr>
    </w:tbl>
    <w:p w:rsidR="005C04FF" w:rsidRDefault="005C04FF" w:rsidP="007B65A1">
      <w:pPr>
        <w:rPr>
          <w:b/>
          <w:bCs/>
          <w:color w:val="FF0000"/>
          <w:sz w:val="28"/>
          <w:szCs w:val="28"/>
          <w:u w:val="single"/>
        </w:rPr>
      </w:pPr>
    </w:p>
    <w:p w:rsidR="005C04FF" w:rsidRDefault="005C04FF" w:rsidP="007B65A1">
      <w:pPr>
        <w:rPr>
          <w:rFonts w:ascii="Comic Sans MS" w:hAnsi="Comic Sans MS" w:cs="Comic Sans MS"/>
        </w:rPr>
      </w:pPr>
      <w:r>
        <w:rPr>
          <w:noProof/>
          <w:lang w:eastAsia="fr-F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Parenthèse fermante 4" o:spid="_x0000_s1026" type="#_x0000_t86" style="position:absolute;margin-left:230.85pt;margin-top:111.7pt;width:2.85pt;height:108pt;z-index:251658752;visibility:visible"/>
        </w:pict>
      </w:r>
      <w:r>
        <w:rPr>
          <w:noProof/>
          <w:lang w:eastAsia="fr-FR"/>
        </w:rPr>
        <w:pict>
          <v:shape id="Parenthèse fermante 3" o:spid="_x0000_s1027" type="#_x0000_t86" style="position:absolute;margin-left:228pt;margin-top:57.7pt;width:5.7pt;height:54pt;z-index:251657728;visibility:visible"/>
        </w:pict>
      </w:r>
      <w:r>
        <w:rPr>
          <w:noProof/>
          <w:lang w:eastAsia="fr-FR"/>
        </w:rPr>
        <w:pict>
          <v:shape id="Parenthèse fermante 2" o:spid="_x0000_s1028" type="#_x0000_t86" style="position:absolute;margin-left:228pt;margin-top:21.7pt;width:5.7pt;height:36pt;z-index:251656704;visibility:visible"/>
        </w:pict>
      </w:r>
      <w:r w:rsidRPr="00C66FFA">
        <w:rPr>
          <w:rFonts w:ascii="Comic Sans MS" w:hAnsi="Comic Sans MS" w:cs="Comic Sans MS"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coupe-sol1a" style="width:225.75pt;height:213pt;visibility:visible">
            <v:imagedata r:id="rId7" o:title="" cropbottom="7272f" cropright="26095f"/>
          </v:shape>
        </w:pict>
      </w:r>
    </w:p>
    <w:p w:rsidR="005C04FF" w:rsidRDefault="005C04FF" w:rsidP="007B65A1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Titre : </w:t>
      </w:r>
    </w:p>
    <w:p w:rsidR="005C04FF" w:rsidRDefault="005C04FF" w:rsidP="009F27FE">
      <w:pPr>
        <w:pStyle w:val="comptence"/>
        <w:numPr>
          <w:ilvl w:val="0"/>
          <w:numId w:val="0"/>
        </w:numPr>
        <w:jc w:val="center"/>
        <w:rPr>
          <w:rFonts w:ascii="Bodoni MT" w:hAnsi="Bodoni MT" w:cs="Bodoni MT"/>
        </w:rPr>
      </w:pPr>
    </w:p>
    <w:p w:rsidR="005C04FF" w:rsidRPr="009F27FE" w:rsidRDefault="005C04FF" w:rsidP="009F27FE">
      <w:pPr>
        <w:pStyle w:val="comptence"/>
        <w:numPr>
          <w:ilvl w:val="0"/>
          <w:numId w:val="0"/>
        </w:numPr>
        <w:jc w:val="center"/>
        <w:rPr>
          <w:i w:val="0"/>
          <w:sz w:val="20"/>
          <w:szCs w:val="20"/>
        </w:rPr>
      </w:pPr>
      <w:r>
        <w:rPr>
          <w:rFonts w:ascii="Bodoni MT" w:hAnsi="Bodoni MT" w:cs="Bodoni MT"/>
        </w:rPr>
        <w:t xml:space="preserve"> </w:t>
      </w:r>
      <w:r>
        <w:rPr>
          <w:i w:val="0"/>
          <w:sz w:val="20"/>
          <w:szCs w:val="20"/>
        </w:rPr>
        <w:t>POSTE 2</w:t>
      </w:r>
      <w:r w:rsidRPr="009F27FE">
        <w:rPr>
          <w:i w:val="0"/>
          <w:sz w:val="20"/>
          <w:szCs w:val="20"/>
        </w:rPr>
        <w:t> :</w:t>
      </w:r>
      <w:r w:rsidRPr="009F27FE">
        <w:rPr>
          <w:u w:val="none"/>
        </w:rPr>
        <w:t xml:space="preserve"> </w:t>
      </w:r>
      <w:r>
        <w:rPr>
          <w:u w:val="none"/>
        </w:rPr>
        <w:t>reconnaître les animaux du sol grâce à une clé de détermination</w:t>
      </w:r>
    </w:p>
    <w:p w:rsidR="005C04FF" w:rsidRDefault="005C04FF" w:rsidP="009F27FE">
      <w:pPr>
        <w:rPr>
          <w:rFonts w:ascii="Bodoni MT" w:hAnsi="Bodoni MT" w:cs="Bodoni MT"/>
        </w:rPr>
      </w:pPr>
    </w:p>
    <w:tbl>
      <w:tblPr>
        <w:tblW w:w="9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  <w:gridCol w:w="567"/>
        <w:gridCol w:w="567"/>
      </w:tblGrid>
      <w:tr w:rsidR="005C04FF" w:rsidRPr="00787CE1">
        <w:tc>
          <w:tcPr>
            <w:tcW w:w="8640" w:type="dxa"/>
            <w:vAlign w:val="center"/>
          </w:tcPr>
          <w:p w:rsidR="005C04FF" w:rsidRPr="00787CE1" w:rsidRDefault="005C04FF" w:rsidP="00F11CC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7CE1">
              <w:rPr>
                <w:b/>
                <w:bCs/>
                <w:sz w:val="24"/>
                <w:szCs w:val="24"/>
              </w:rPr>
              <w:t>Compétence travaillée :</w:t>
            </w:r>
          </w:p>
        </w:tc>
        <w:tc>
          <w:tcPr>
            <w:tcW w:w="567" w:type="dxa"/>
          </w:tcPr>
          <w:p w:rsidR="005C04FF" w:rsidRPr="00787CE1" w:rsidRDefault="005C04FF" w:rsidP="00F11CC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87CE1">
              <w:rPr>
                <w:bCs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</w:tcPr>
          <w:p w:rsidR="005C04FF" w:rsidRPr="00787CE1" w:rsidRDefault="005C04FF" w:rsidP="00F11CC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87CE1">
              <w:rPr>
                <w:bCs/>
                <w:sz w:val="24"/>
                <w:szCs w:val="24"/>
              </w:rPr>
              <w:sym w:font="Wingdings" w:char="F04C"/>
            </w:r>
          </w:p>
        </w:tc>
      </w:tr>
      <w:tr w:rsidR="005C04FF" w:rsidRPr="00787CE1">
        <w:tc>
          <w:tcPr>
            <w:tcW w:w="8640" w:type="dxa"/>
          </w:tcPr>
          <w:p w:rsidR="005C04FF" w:rsidRPr="00787CE1" w:rsidRDefault="005C04FF" w:rsidP="00F11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ses connaissances : utilisation d’une clé dichotomique</w:t>
            </w:r>
          </w:p>
        </w:tc>
        <w:tc>
          <w:tcPr>
            <w:tcW w:w="567" w:type="dxa"/>
          </w:tcPr>
          <w:p w:rsidR="005C04FF" w:rsidRPr="00787CE1" w:rsidRDefault="005C04FF" w:rsidP="00F11C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04FF" w:rsidRPr="00787CE1" w:rsidRDefault="005C04FF" w:rsidP="00F11C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C04FF" w:rsidRDefault="005C04FF" w:rsidP="00AD4274">
      <w:pPr>
        <w:pStyle w:val="question"/>
      </w:pPr>
    </w:p>
    <w:p w:rsidR="005C04FF" w:rsidRDefault="005C04FF" w:rsidP="00AD4274">
      <w:pPr>
        <w:pStyle w:val="question"/>
      </w:pPr>
    </w:p>
    <w:p w:rsidR="005C04FF" w:rsidRDefault="005C04FF" w:rsidP="00AD4274">
      <w:pPr>
        <w:pStyle w:val="question"/>
      </w:pPr>
    </w:p>
    <w:p w:rsidR="005C04FF" w:rsidRDefault="005C04FF" w:rsidP="00AD4274">
      <w:pPr>
        <w:pStyle w:val="question"/>
      </w:pPr>
      <w:r>
        <w:sym w:font="Wingdings" w:char="F0E0"/>
      </w:r>
      <w:r>
        <w:t xml:space="preserve"> Détermine les animaux récupérés grâce  l’appareil de Berlèze grâce à la clé de détermination</w:t>
      </w:r>
    </w:p>
    <w:p w:rsidR="005C04FF" w:rsidRDefault="005C04FF" w:rsidP="00AD4274">
      <w:pPr>
        <w:pStyle w:val="question"/>
      </w:pPr>
    </w:p>
    <w:p w:rsidR="005C04FF" w:rsidRDefault="005C04FF" w:rsidP="00AD4274">
      <w:pPr>
        <w:pStyle w:val="question"/>
      </w:pPr>
      <w:r>
        <w:t>Espèce 1 =</w:t>
      </w:r>
    </w:p>
    <w:p w:rsidR="005C04FF" w:rsidRDefault="005C04FF" w:rsidP="00AD4274">
      <w:pPr>
        <w:pStyle w:val="question"/>
      </w:pPr>
      <w:r>
        <w:t xml:space="preserve">Espèce 2 = </w:t>
      </w:r>
    </w:p>
    <w:p w:rsidR="005C04FF" w:rsidRDefault="005C04FF" w:rsidP="00AD4274">
      <w:pPr>
        <w:pStyle w:val="question"/>
      </w:pPr>
      <w:r>
        <w:t>Espèce 3 =</w:t>
      </w:r>
    </w:p>
    <w:p w:rsidR="005C04FF" w:rsidRDefault="005C04FF" w:rsidP="00AD4274">
      <w:pPr>
        <w:pStyle w:val="question"/>
      </w:pPr>
      <w:r>
        <w:t>Espèce 4 =</w:t>
      </w:r>
    </w:p>
    <w:p w:rsidR="005C04FF" w:rsidRDefault="005C04FF" w:rsidP="00AD4274">
      <w:pPr>
        <w:pStyle w:val="question"/>
      </w:pPr>
      <w:r>
        <w:t>Espèce 5 =</w:t>
      </w:r>
    </w:p>
    <w:p w:rsidR="005C04FF" w:rsidRDefault="005C04FF" w:rsidP="00AD4274">
      <w:pPr>
        <w:pStyle w:val="question"/>
      </w:pPr>
    </w:p>
    <w:p w:rsidR="005C04FF" w:rsidRDefault="005C04FF" w:rsidP="00AD4274">
      <w:pPr>
        <w:pStyle w:val="question"/>
      </w:pPr>
      <w:r>
        <w:sym w:font="Wingdings" w:char="F0E0"/>
      </w:r>
      <w:r>
        <w:t xml:space="preserve"> Pour une des espèces de ton choix, donne les différentes étapes que tu as suivies pour déterminer de quelle espèce il s’agissait.</w:t>
      </w:r>
    </w:p>
    <w:p w:rsidR="005C04FF" w:rsidRDefault="005C04FF" w:rsidP="00AD4274">
      <w:pPr>
        <w:pStyle w:val="question"/>
      </w:pPr>
    </w:p>
    <w:p w:rsidR="005C04FF" w:rsidRDefault="005C04FF" w:rsidP="00AD4274">
      <w:pPr>
        <w:pStyle w:val="question"/>
      </w:pPr>
      <w:r>
        <w:t xml:space="preserve">Espèce ……. : </w:t>
      </w:r>
    </w:p>
    <w:p w:rsidR="005C04FF" w:rsidRDefault="005C04FF" w:rsidP="00AD4274">
      <w:pPr>
        <w:pStyle w:val="question"/>
      </w:pPr>
    </w:p>
    <w:p w:rsidR="005C04FF" w:rsidRDefault="005C04FF" w:rsidP="009F27FE">
      <w:pPr>
        <w:pStyle w:val="comptence"/>
        <w:numPr>
          <w:ilvl w:val="0"/>
          <w:numId w:val="0"/>
        </w:numPr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POSTE 3 : Le sol, un milieu de vie ?</w:t>
      </w:r>
    </w:p>
    <w:tbl>
      <w:tblPr>
        <w:tblW w:w="9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  <w:gridCol w:w="567"/>
        <w:gridCol w:w="567"/>
      </w:tblGrid>
      <w:tr w:rsidR="005C04FF" w:rsidRPr="00787CE1">
        <w:tc>
          <w:tcPr>
            <w:tcW w:w="8640" w:type="dxa"/>
            <w:vAlign w:val="center"/>
          </w:tcPr>
          <w:p w:rsidR="005C04FF" w:rsidRPr="00787CE1" w:rsidRDefault="005C04FF" w:rsidP="00F11CC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7CE1">
              <w:rPr>
                <w:b/>
                <w:bCs/>
                <w:sz w:val="24"/>
                <w:szCs w:val="24"/>
              </w:rPr>
              <w:t>Compétence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787CE1">
              <w:rPr>
                <w:b/>
                <w:bCs/>
                <w:sz w:val="24"/>
                <w:szCs w:val="24"/>
              </w:rPr>
              <w:t xml:space="preserve"> travaillée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787CE1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567" w:type="dxa"/>
          </w:tcPr>
          <w:p w:rsidR="005C04FF" w:rsidRPr="00787CE1" w:rsidRDefault="005C04FF" w:rsidP="00F11CC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87CE1">
              <w:rPr>
                <w:bCs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</w:tcPr>
          <w:p w:rsidR="005C04FF" w:rsidRPr="00787CE1" w:rsidRDefault="005C04FF" w:rsidP="00F11CC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87CE1">
              <w:rPr>
                <w:bCs/>
                <w:sz w:val="24"/>
                <w:szCs w:val="24"/>
              </w:rPr>
              <w:sym w:font="Wingdings" w:char="F04C"/>
            </w:r>
          </w:p>
        </w:tc>
      </w:tr>
      <w:tr w:rsidR="005C04FF" w:rsidRPr="00787CE1">
        <w:tc>
          <w:tcPr>
            <w:tcW w:w="8640" w:type="dxa"/>
          </w:tcPr>
          <w:p w:rsidR="005C04FF" w:rsidRPr="00787CE1" w:rsidRDefault="005C04FF" w:rsidP="009F2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 : suivre un protocole</w:t>
            </w:r>
          </w:p>
        </w:tc>
        <w:tc>
          <w:tcPr>
            <w:tcW w:w="567" w:type="dxa"/>
          </w:tcPr>
          <w:p w:rsidR="005C04FF" w:rsidRPr="00787CE1" w:rsidRDefault="005C04FF" w:rsidP="00F11C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04FF" w:rsidRPr="00787CE1" w:rsidRDefault="005C04FF" w:rsidP="00F11C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04FF" w:rsidRPr="00787CE1">
        <w:tc>
          <w:tcPr>
            <w:tcW w:w="8640" w:type="dxa"/>
          </w:tcPr>
          <w:p w:rsidR="005C04FF" w:rsidRDefault="005C04FF" w:rsidP="009F2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Communique : représenter </w:t>
            </w:r>
          </w:p>
        </w:tc>
        <w:tc>
          <w:tcPr>
            <w:tcW w:w="567" w:type="dxa"/>
          </w:tcPr>
          <w:p w:rsidR="005C04FF" w:rsidRPr="00787CE1" w:rsidRDefault="005C04FF" w:rsidP="00F11C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04FF" w:rsidRPr="00787CE1" w:rsidRDefault="005C04FF" w:rsidP="00F11C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C04FF" w:rsidRDefault="005C04FF" w:rsidP="009F27F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tbl>
      <w:tblPr>
        <w:tblW w:w="10421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2547"/>
        <w:gridCol w:w="2630"/>
        <w:gridCol w:w="3543"/>
      </w:tblGrid>
      <w:tr w:rsidR="005C04FF" w:rsidTr="005E5432">
        <w:tc>
          <w:tcPr>
            <w:tcW w:w="1701" w:type="dxa"/>
          </w:tcPr>
          <w:p w:rsidR="005C04FF" w:rsidRDefault="005C04FF" w:rsidP="000A2903">
            <w:pPr>
              <w:jc w:val="center"/>
            </w:pPr>
            <w:r>
              <w:t>Expérience</w:t>
            </w:r>
          </w:p>
        </w:tc>
        <w:tc>
          <w:tcPr>
            <w:tcW w:w="2547" w:type="dxa"/>
          </w:tcPr>
          <w:p w:rsidR="005C04FF" w:rsidRDefault="005C04FF" w:rsidP="000A2903">
            <w:pPr>
              <w:jc w:val="center"/>
            </w:pPr>
            <w:r>
              <w:t>1</w:t>
            </w:r>
          </w:p>
        </w:tc>
        <w:tc>
          <w:tcPr>
            <w:tcW w:w="2630" w:type="dxa"/>
          </w:tcPr>
          <w:p w:rsidR="005C04FF" w:rsidRDefault="005C04FF" w:rsidP="000A2903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5C04FF" w:rsidRDefault="005C04FF" w:rsidP="000A2903">
            <w:pPr>
              <w:jc w:val="center"/>
            </w:pPr>
            <w:r>
              <w:t>3</w:t>
            </w:r>
          </w:p>
        </w:tc>
      </w:tr>
      <w:tr w:rsidR="005C04FF" w:rsidTr="005E5432">
        <w:tc>
          <w:tcPr>
            <w:tcW w:w="1701" w:type="dxa"/>
          </w:tcPr>
          <w:p w:rsidR="005C04FF" w:rsidRDefault="005C04FF" w:rsidP="000A2903">
            <w:pPr>
              <w:jc w:val="center"/>
            </w:pPr>
            <w:r>
              <w:t>Schéma</w:t>
            </w:r>
          </w:p>
        </w:tc>
        <w:tc>
          <w:tcPr>
            <w:tcW w:w="2547" w:type="dxa"/>
          </w:tcPr>
          <w:p w:rsidR="005C04FF" w:rsidRDefault="005C04FF" w:rsidP="00F11CC7"/>
          <w:p w:rsidR="005C04FF" w:rsidRDefault="005C04FF" w:rsidP="00F11CC7"/>
          <w:p w:rsidR="005C04FF" w:rsidRDefault="005C04FF" w:rsidP="00F11CC7"/>
          <w:p w:rsidR="005C04FF" w:rsidRDefault="005C04FF" w:rsidP="00F11CC7"/>
          <w:p w:rsidR="005C04FF" w:rsidRDefault="005C04FF" w:rsidP="00F11CC7"/>
          <w:p w:rsidR="005C04FF" w:rsidRDefault="005C04FF" w:rsidP="00F11CC7"/>
          <w:p w:rsidR="005C04FF" w:rsidRDefault="005C04FF" w:rsidP="00F11CC7"/>
          <w:p w:rsidR="005C04FF" w:rsidRDefault="005C04FF" w:rsidP="00F11CC7"/>
        </w:tc>
        <w:tc>
          <w:tcPr>
            <w:tcW w:w="2630" w:type="dxa"/>
          </w:tcPr>
          <w:p w:rsidR="005C04FF" w:rsidRDefault="005C04FF" w:rsidP="00F11CC7"/>
        </w:tc>
        <w:tc>
          <w:tcPr>
            <w:tcW w:w="3543" w:type="dxa"/>
          </w:tcPr>
          <w:p w:rsidR="005C04FF" w:rsidRDefault="005C04FF" w:rsidP="00F11CC7"/>
        </w:tc>
      </w:tr>
      <w:tr w:rsidR="005C04FF" w:rsidTr="005E5432">
        <w:tc>
          <w:tcPr>
            <w:tcW w:w="1701" w:type="dxa"/>
          </w:tcPr>
          <w:p w:rsidR="005C04FF" w:rsidRDefault="005C04FF" w:rsidP="000A2903">
            <w:pPr>
              <w:jc w:val="center"/>
            </w:pPr>
            <w:r>
              <w:t>Conclusion</w:t>
            </w:r>
          </w:p>
        </w:tc>
        <w:tc>
          <w:tcPr>
            <w:tcW w:w="2547" w:type="dxa"/>
          </w:tcPr>
          <w:p w:rsidR="005C04FF" w:rsidRDefault="005C04FF" w:rsidP="00F11CC7"/>
          <w:p w:rsidR="005C04FF" w:rsidRDefault="005C04FF" w:rsidP="00F11CC7"/>
        </w:tc>
        <w:tc>
          <w:tcPr>
            <w:tcW w:w="2630" w:type="dxa"/>
          </w:tcPr>
          <w:p w:rsidR="005C04FF" w:rsidRDefault="005C04FF" w:rsidP="00F11CC7"/>
        </w:tc>
        <w:tc>
          <w:tcPr>
            <w:tcW w:w="3543" w:type="dxa"/>
          </w:tcPr>
          <w:p w:rsidR="005C04FF" w:rsidRDefault="005C04FF" w:rsidP="00F11CC7"/>
        </w:tc>
      </w:tr>
    </w:tbl>
    <w:p w:rsidR="005C04FF" w:rsidRPr="009F27FE" w:rsidRDefault="005C04FF" w:rsidP="00BF79F9">
      <w:pPr>
        <w:pStyle w:val="comptence"/>
        <w:numPr>
          <w:ilvl w:val="0"/>
          <w:numId w:val="0"/>
        </w:numPr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POSTE 4 (à faire à la maison)</w:t>
      </w:r>
      <w:r w:rsidRPr="009F27FE">
        <w:rPr>
          <w:i w:val="0"/>
          <w:sz w:val="20"/>
          <w:szCs w:val="20"/>
        </w:rPr>
        <w:t> :</w:t>
      </w:r>
      <w:r w:rsidRPr="009F27FE">
        <w:rPr>
          <w:u w:val="none"/>
        </w:rPr>
        <w:t xml:space="preserve"> </w:t>
      </w:r>
      <w:r>
        <w:rPr>
          <w:u w:val="none"/>
        </w:rPr>
        <w:t>La chaîne des animaux des êtres vivants du sol</w:t>
      </w:r>
    </w:p>
    <w:p w:rsidR="005C04FF" w:rsidRDefault="005C04FF" w:rsidP="00AD4274">
      <w:pPr>
        <w:pStyle w:val="question"/>
      </w:pPr>
      <w:r>
        <w:t>Réalise la chaîne alimentaire des êtres vivants du sol grâce au tableau suivant :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5C04FF" w:rsidRPr="00BF79F9">
        <w:tc>
          <w:tcPr>
            <w:tcW w:w="3369" w:type="dxa"/>
          </w:tcPr>
          <w:p w:rsidR="005C04FF" w:rsidRPr="000A2903" w:rsidRDefault="005C04FF" w:rsidP="000A2903">
            <w:pPr>
              <w:pStyle w:val="question"/>
              <w:spacing w:after="0"/>
              <w:jc w:val="center"/>
              <w:rPr>
                <w:b/>
              </w:rPr>
            </w:pPr>
            <w:r w:rsidRPr="000A2903">
              <w:rPr>
                <w:b/>
              </w:rPr>
              <w:t>Etres vivants</w:t>
            </w:r>
          </w:p>
        </w:tc>
        <w:tc>
          <w:tcPr>
            <w:tcW w:w="6095" w:type="dxa"/>
          </w:tcPr>
          <w:p w:rsidR="005C04FF" w:rsidRPr="000A2903" w:rsidRDefault="005C04FF" w:rsidP="000A2903">
            <w:pPr>
              <w:pStyle w:val="question"/>
              <w:spacing w:after="0"/>
              <w:jc w:val="center"/>
              <w:rPr>
                <w:b/>
              </w:rPr>
            </w:pPr>
            <w:r w:rsidRPr="000A2903">
              <w:rPr>
                <w:b/>
              </w:rPr>
              <w:t>Régime alimentaire</w:t>
            </w:r>
          </w:p>
        </w:tc>
      </w:tr>
      <w:tr w:rsidR="005C04FF">
        <w:tc>
          <w:tcPr>
            <w:tcW w:w="3369" w:type="dxa"/>
          </w:tcPr>
          <w:p w:rsidR="005C04FF" w:rsidRDefault="005C04FF" w:rsidP="000A2903">
            <w:pPr>
              <w:pStyle w:val="question"/>
              <w:spacing w:after="0"/>
            </w:pPr>
            <w:r>
              <w:t>Débris végétaux</w:t>
            </w:r>
          </w:p>
        </w:tc>
        <w:tc>
          <w:tcPr>
            <w:tcW w:w="6095" w:type="dxa"/>
          </w:tcPr>
          <w:p w:rsidR="005C04FF" w:rsidRDefault="005C04FF" w:rsidP="000A2903">
            <w:pPr>
              <w:pStyle w:val="question"/>
              <w:spacing w:after="0"/>
            </w:pPr>
          </w:p>
        </w:tc>
      </w:tr>
      <w:tr w:rsidR="005C04FF">
        <w:tc>
          <w:tcPr>
            <w:tcW w:w="3369" w:type="dxa"/>
          </w:tcPr>
          <w:p w:rsidR="005C04FF" w:rsidRDefault="005C04FF" w:rsidP="000A2903">
            <w:pPr>
              <w:pStyle w:val="question"/>
              <w:spacing w:after="0"/>
            </w:pPr>
            <w:r>
              <w:t>Bactéries</w:t>
            </w:r>
          </w:p>
        </w:tc>
        <w:tc>
          <w:tcPr>
            <w:tcW w:w="6095" w:type="dxa"/>
          </w:tcPr>
          <w:p w:rsidR="005C04FF" w:rsidRDefault="005C04FF" w:rsidP="000A2903">
            <w:pPr>
              <w:pStyle w:val="question"/>
              <w:spacing w:after="0"/>
            </w:pPr>
            <w:r>
              <w:t>Débris végétaux</w:t>
            </w:r>
          </w:p>
        </w:tc>
      </w:tr>
      <w:tr w:rsidR="005C04FF">
        <w:tc>
          <w:tcPr>
            <w:tcW w:w="3369" w:type="dxa"/>
          </w:tcPr>
          <w:p w:rsidR="005C04FF" w:rsidRDefault="005C04FF" w:rsidP="000A2903">
            <w:pPr>
              <w:pStyle w:val="question"/>
              <w:spacing w:after="0"/>
            </w:pPr>
            <w:r>
              <w:t>Champignons</w:t>
            </w:r>
          </w:p>
        </w:tc>
        <w:tc>
          <w:tcPr>
            <w:tcW w:w="6095" w:type="dxa"/>
          </w:tcPr>
          <w:p w:rsidR="005C04FF" w:rsidRDefault="005C04FF" w:rsidP="000A2903">
            <w:pPr>
              <w:pStyle w:val="question"/>
              <w:spacing w:after="0"/>
            </w:pPr>
            <w:r>
              <w:t>Débris végétaux – bactéries</w:t>
            </w:r>
          </w:p>
        </w:tc>
      </w:tr>
      <w:tr w:rsidR="005C04FF">
        <w:tc>
          <w:tcPr>
            <w:tcW w:w="3369" w:type="dxa"/>
          </w:tcPr>
          <w:p w:rsidR="005C04FF" w:rsidRDefault="005C04FF" w:rsidP="000A2903">
            <w:pPr>
              <w:pStyle w:val="question"/>
              <w:spacing w:after="0"/>
            </w:pPr>
            <w:r>
              <w:t>Lombrics</w:t>
            </w:r>
          </w:p>
        </w:tc>
        <w:tc>
          <w:tcPr>
            <w:tcW w:w="6095" w:type="dxa"/>
          </w:tcPr>
          <w:p w:rsidR="005C04FF" w:rsidRDefault="005C04FF" w:rsidP="000A2903">
            <w:pPr>
              <w:pStyle w:val="question"/>
              <w:spacing w:after="0"/>
            </w:pPr>
            <w:r>
              <w:t>Débris végétaux - champignons</w:t>
            </w:r>
          </w:p>
        </w:tc>
      </w:tr>
      <w:tr w:rsidR="005C04FF">
        <w:tc>
          <w:tcPr>
            <w:tcW w:w="3369" w:type="dxa"/>
          </w:tcPr>
          <w:p w:rsidR="005C04FF" w:rsidRDefault="005C04FF" w:rsidP="000A2903">
            <w:pPr>
              <w:pStyle w:val="question"/>
              <w:spacing w:after="0"/>
            </w:pPr>
            <w:r>
              <w:t>Géophile</w:t>
            </w:r>
          </w:p>
        </w:tc>
        <w:tc>
          <w:tcPr>
            <w:tcW w:w="6095" w:type="dxa"/>
          </w:tcPr>
          <w:p w:rsidR="005C04FF" w:rsidRDefault="005C04FF" w:rsidP="000A2903">
            <w:pPr>
              <w:pStyle w:val="question"/>
              <w:spacing w:after="0"/>
            </w:pPr>
            <w:r>
              <w:t>Lombrics</w:t>
            </w:r>
          </w:p>
        </w:tc>
      </w:tr>
    </w:tbl>
    <w:p w:rsidR="005C04FF" w:rsidRDefault="005C04FF" w:rsidP="00AA38E1">
      <w:pPr>
        <w:pStyle w:val="question"/>
      </w:pPr>
    </w:p>
    <w:sectPr w:rsidR="005C04FF" w:rsidSect="00AA38E1">
      <w:pgSz w:w="11906" w:h="16838"/>
      <w:pgMar w:top="284" w:right="566" w:bottom="28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FF" w:rsidRDefault="005C04FF" w:rsidP="007B65A1">
      <w:pPr>
        <w:spacing w:after="0" w:line="240" w:lineRule="auto"/>
      </w:pPr>
      <w:r>
        <w:separator/>
      </w:r>
    </w:p>
  </w:endnote>
  <w:endnote w:type="continuationSeparator" w:id="0">
    <w:p w:rsidR="005C04FF" w:rsidRDefault="005C04FF" w:rsidP="007B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">
    <w:altName w:val="Big Caslo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FF" w:rsidRDefault="005C04FF" w:rsidP="007B65A1">
      <w:pPr>
        <w:spacing w:after="0" w:line="240" w:lineRule="auto"/>
      </w:pPr>
      <w:r>
        <w:separator/>
      </w:r>
    </w:p>
  </w:footnote>
  <w:footnote w:type="continuationSeparator" w:id="0">
    <w:p w:rsidR="005C04FF" w:rsidRDefault="005C04FF" w:rsidP="007B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C07"/>
    <w:multiLevelType w:val="hybridMultilevel"/>
    <w:tmpl w:val="82A45AC8"/>
    <w:lvl w:ilvl="0" w:tplc="0A1C0EF0">
      <w:start w:val="1"/>
      <w:numFmt w:val="bullet"/>
      <w:pStyle w:val="comptence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A1"/>
    <w:rsid w:val="0008673A"/>
    <w:rsid w:val="000A2903"/>
    <w:rsid w:val="001C52E6"/>
    <w:rsid w:val="0035003F"/>
    <w:rsid w:val="003D3EB0"/>
    <w:rsid w:val="004B0E7E"/>
    <w:rsid w:val="004B5EEB"/>
    <w:rsid w:val="005241AC"/>
    <w:rsid w:val="005C04FF"/>
    <w:rsid w:val="005E5432"/>
    <w:rsid w:val="006868F9"/>
    <w:rsid w:val="006A358F"/>
    <w:rsid w:val="007218DA"/>
    <w:rsid w:val="0076084C"/>
    <w:rsid w:val="00787CE1"/>
    <w:rsid w:val="007B65A1"/>
    <w:rsid w:val="00811694"/>
    <w:rsid w:val="00850839"/>
    <w:rsid w:val="0085140D"/>
    <w:rsid w:val="00884CC5"/>
    <w:rsid w:val="00990706"/>
    <w:rsid w:val="009F27FE"/>
    <w:rsid w:val="00A72ECD"/>
    <w:rsid w:val="00AA38E1"/>
    <w:rsid w:val="00AD4274"/>
    <w:rsid w:val="00B44B7E"/>
    <w:rsid w:val="00BE0D4D"/>
    <w:rsid w:val="00BF79F9"/>
    <w:rsid w:val="00C66FFA"/>
    <w:rsid w:val="00CC2540"/>
    <w:rsid w:val="00D32111"/>
    <w:rsid w:val="00F11CC7"/>
    <w:rsid w:val="00F65869"/>
    <w:rsid w:val="00F8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B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A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7B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A1"/>
    <w:rPr>
      <w:rFonts w:ascii="Calibri" w:hAnsi="Calibri" w:cs="Calibri"/>
    </w:rPr>
  </w:style>
  <w:style w:type="paragraph" w:customStyle="1" w:styleId="titre">
    <w:name w:val="titre"/>
    <w:basedOn w:val="Normal"/>
    <w:link w:val="titreCar"/>
    <w:uiPriority w:val="99"/>
    <w:rsid w:val="007B65A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spacing w:after="0"/>
    </w:pPr>
    <w:rPr>
      <w:b/>
      <w:bCs/>
      <w:u w:val="single"/>
    </w:rPr>
  </w:style>
  <w:style w:type="character" w:customStyle="1" w:styleId="titreCar">
    <w:name w:val="titre Car"/>
    <w:basedOn w:val="DefaultParagraphFont"/>
    <w:link w:val="titre"/>
    <w:uiPriority w:val="99"/>
    <w:rsid w:val="007B65A1"/>
    <w:rPr>
      <w:rFonts w:cs="Times New Roman"/>
      <w:b/>
      <w:bCs/>
      <w:u w:val="single"/>
      <w:shd w:val="clear" w:color="auto" w:fill="FFFFFF"/>
    </w:rPr>
  </w:style>
  <w:style w:type="paragraph" w:customStyle="1" w:styleId="comptence">
    <w:name w:val="compétence"/>
    <w:basedOn w:val="Normal"/>
    <w:link w:val="comptenceCar"/>
    <w:uiPriority w:val="99"/>
    <w:rsid w:val="007B65A1"/>
    <w:pPr>
      <w:numPr>
        <w:numId w:val="1"/>
      </w:numPr>
      <w:spacing w:after="0"/>
      <w:ind w:left="426"/>
    </w:pPr>
    <w:rPr>
      <w:rFonts w:ascii="Comic Sans MS" w:hAnsi="Comic Sans MS" w:cs="Comic Sans MS"/>
      <w:i/>
      <w:iCs/>
      <w:u w:val="single"/>
    </w:rPr>
  </w:style>
  <w:style w:type="character" w:customStyle="1" w:styleId="comptenceCar">
    <w:name w:val="compétence Car"/>
    <w:basedOn w:val="DefaultParagraphFont"/>
    <w:link w:val="comptence"/>
    <w:uiPriority w:val="99"/>
    <w:rsid w:val="007B65A1"/>
    <w:rPr>
      <w:rFonts w:ascii="Comic Sans MS" w:hAnsi="Comic Sans MS" w:cs="Comic Sans MS"/>
      <w:i/>
      <w:iCs/>
      <w:u w:val="single"/>
    </w:rPr>
  </w:style>
  <w:style w:type="paragraph" w:customStyle="1" w:styleId="question">
    <w:name w:val="question"/>
    <w:basedOn w:val="Normal"/>
    <w:link w:val="questionCar"/>
    <w:uiPriority w:val="99"/>
    <w:rsid w:val="007B65A1"/>
    <w:pPr>
      <w:spacing w:line="240" w:lineRule="auto"/>
    </w:pPr>
  </w:style>
  <w:style w:type="character" w:customStyle="1" w:styleId="questionCar">
    <w:name w:val="question Car"/>
    <w:basedOn w:val="DefaultParagraphFont"/>
    <w:link w:val="question"/>
    <w:uiPriority w:val="99"/>
    <w:rsid w:val="007B65A1"/>
    <w:rPr>
      <w:rFonts w:cs="Times New Roman"/>
    </w:rPr>
  </w:style>
  <w:style w:type="table" w:styleId="TableGrid">
    <w:name w:val="Table Grid"/>
    <w:basedOn w:val="TableNormal"/>
    <w:uiPriority w:val="99"/>
    <w:rsid w:val="009F27FE"/>
    <w:pPr>
      <w:spacing w:after="200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228</Words>
  <Characters>1255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professeurs</cp:lastModifiedBy>
  <cp:revision>9</cp:revision>
  <cp:lastPrinted>2014-02-03T09:00:00Z</cp:lastPrinted>
  <dcterms:created xsi:type="dcterms:W3CDTF">2013-01-08T21:35:00Z</dcterms:created>
  <dcterms:modified xsi:type="dcterms:W3CDTF">2014-02-03T09:00:00Z</dcterms:modified>
</cp:coreProperties>
</file>