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A" w:rsidRPr="002B50E6" w:rsidRDefault="003979AA" w:rsidP="002B50E6">
      <w:pPr>
        <w:pStyle w:val="titre"/>
        <w:rPr>
          <w:u w:val="none"/>
        </w:rPr>
      </w:pPr>
      <w:r>
        <w:t xml:space="preserve">Activité 13 : </w:t>
      </w:r>
      <w:r>
        <w:rPr>
          <w:u w:val="none"/>
        </w:rPr>
        <w:t>observer la croissance de graines de lentilles</w:t>
      </w:r>
    </w:p>
    <w:tbl>
      <w:tblPr>
        <w:tblW w:w="11057" w:type="dxa"/>
        <w:tblInd w:w="-898" w:type="dxa"/>
        <w:tblLayout w:type="fixed"/>
        <w:tblLook w:val="0000"/>
      </w:tblPr>
      <w:tblGrid>
        <w:gridCol w:w="11057"/>
      </w:tblGrid>
      <w:tr w:rsidR="003979AA" w:rsidRPr="00BD7C34" w:rsidTr="007D0F9F">
        <w:trPr>
          <w:trHeight w:val="138"/>
        </w:trPr>
        <w:tc>
          <w:tcPr>
            <w:tcW w:w="11057" w:type="dxa"/>
          </w:tcPr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72"/>
              <w:gridCol w:w="567"/>
              <w:gridCol w:w="567"/>
            </w:tblGrid>
            <w:tr w:rsidR="003979AA" w:rsidRPr="00BD7C34"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9AA" w:rsidRPr="00BD7C34" w:rsidRDefault="003979AA" w:rsidP="00461773">
                  <w:pPr>
                    <w:rPr>
                      <w:b/>
                      <w:bCs/>
                    </w:rPr>
                  </w:pPr>
                  <w:r w:rsidRPr="00BD7C34">
                    <w:rPr>
                      <w:b/>
                      <w:bCs/>
                    </w:rPr>
                    <w:t>Compétence travaillée 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D7C34">
                    <w:rPr>
                      <w:bCs/>
                      <w:sz w:val="24"/>
                      <w:szCs w:val="24"/>
                    </w:rPr>
                    <w:sym w:font="Wingdings" w:char="F04A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D7C34">
                    <w:rPr>
                      <w:bCs/>
                      <w:sz w:val="24"/>
                      <w:szCs w:val="24"/>
                    </w:rPr>
                    <w:sym w:font="Wingdings" w:char="F04C"/>
                  </w:r>
                </w:p>
              </w:tc>
            </w:tr>
            <w:tr w:rsidR="003979AA" w:rsidRPr="00BD7C34"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r w:rsidRPr="00BD7C34">
                    <w:t xml:space="preserve"> </w:t>
                  </w:r>
                  <w:r w:rsidRPr="00BD7C34">
                    <w:rPr>
                      <w:i/>
                    </w:rPr>
                    <w:t>Respecter un protocole de manipulation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979AA" w:rsidRPr="00BD7C34"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rPr>
                      <w:i/>
                    </w:rPr>
                  </w:pPr>
                  <w:r w:rsidRPr="00BD7C34">
                    <w:rPr>
                      <w:i/>
                    </w:rPr>
                    <w:t>Savoir présenter des résultats : respecter les consignes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979AA" w:rsidRPr="00BD7C34"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rPr>
                      <w:i/>
                    </w:rPr>
                  </w:pPr>
                  <w:r w:rsidRPr="00BD7C34">
                    <w:rPr>
                      <w:i/>
                    </w:rPr>
                    <w:t>Tracer un graphique (1</w:t>
                  </w:r>
                  <w:r w:rsidRPr="00BD7C34">
                    <w:rPr>
                      <w:i/>
                      <w:vertAlign w:val="superscript"/>
                    </w:rPr>
                    <w:t>ère</w:t>
                  </w:r>
                  <w:r w:rsidRPr="00BD7C34">
                    <w:rPr>
                      <w:i/>
                    </w:rPr>
                    <w:t xml:space="preserve"> approche)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9AA" w:rsidRPr="00BD7C34" w:rsidRDefault="003979AA" w:rsidP="0046177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  <w:sz w:val="24"/>
                <w:szCs w:val="24"/>
              </w:rPr>
            </w:pP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 Sans MS"/>
                <w:color w:val="000000"/>
                <w:u w:val="single"/>
              </w:rPr>
            </w:pPr>
            <w:r w:rsidRPr="00BD7C34">
              <w:rPr>
                <w:rFonts w:cs="Comic Sans MS"/>
                <w:b/>
                <w:bCs/>
                <w:color w:val="000000"/>
                <w:u w:val="single"/>
              </w:rPr>
              <w:t>PROTOCOLE DE MANIPULATION : METTRE EN GERMINATION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color w:val="000000"/>
              </w:rPr>
            </w:pPr>
            <w:r w:rsidRPr="00BD7C34">
              <w:rPr>
                <w:rFonts w:cs="Comic Sans MS"/>
                <w:b/>
                <w:color w:val="000000"/>
              </w:rPr>
              <w:t xml:space="preserve">Tu vas avoir pour mission :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color w:val="000000"/>
              </w:rPr>
            </w:pPr>
            <w:r w:rsidRPr="00BD7C34">
              <w:rPr>
                <w:rFonts w:cs="Comic Sans MS"/>
                <w:b/>
                <w:color w:val="000000"/>
              </w:rPr>
              <w:t xml:space="preserve">- de faire germer des graines à la maison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b/>
                <w:color w:val="000000"/>
              </w:rPr>
              <w:t>- de les mettre en herbier</w:t>
            </w:r>
            <w:r w:rsidRPr="00BD7C34">
              <w:rPr>
                <w:rFonts w:cs="Comic Sans MS"/>
                <w:color w:val="000000"/>
              </w:rPr>
              <w:t xml:space="preserve">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84" w:line="240" w:lineRule="auto"/>
              <w:rPr>
                <w:rFonts w:cs="Comic Sans MS"/>
                <w:color w:val="000000"/>
              </w:rPr>
            </w:pP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84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color w:val="000000"/>
              </w:rPr>
              <w:t xml:space="preserve">1. Tu as à ta disposition </w:t>
            </w:r>
            <w:r w:rsidRPr="00BD7C34">
              <w:rPr>
                <w:rFonts w:cs="Comic Sans MS"/>
                <w:b/>
                <w:bCs/>
                <w:color w:val="000000"/>
              </w:rPr>
              <w:t>des graines de lentilles</w:t>
            </w:r>
            <w:r w:rsidRPr="00BD7C34">
              <w:rPr>
                <w:rFonts w:cs="Comic Sans MS"/>
                <w:color w:val="000000"/>
              </w:rPr>
              <w:t xml:space="preserve">.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84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color w:val="000000"/>
              </w:rPr>
              <w:t xml:space="preserve">2. </w:t>
            </w:r>
            <w:r w:rsidRPr="00BD7C34">
              <w:rPr>
                <w:rFonts w:cs="Comic Sans MS"/>
                <w:b/>
                <w:bCs/>
                <w:color w:val="000000"/>
              </w:rPr>
              <w:t>Une fois germées</w:t>
            </w:r>
            <w:r w:rsidRPr="00BD7C34">
              <w:rPr>
                <w:rFonts w:cs="Comic Sans MS"/>
                <w:color w:val="000000"/>
              </w:rPr>
              <w:t xml:space="preserve">, les graines devront pouvoir être facilement prélevées sans se casser, tu dois donc les </w:t>
            </w:r>
            <w:r w:rsidRPr="00BD7C34">
              <w:rPr>
                <w:rFonts w:cs="Comic Sans MS"/>
                <w:color w:val="000000"/>
                <w:u w:val="single"/>
              </w:rPr>
              <w:t>semer dans un pot avec du sable</w:t>
            </w:r>
            <w:r w:rsidRPr="00BD7C34">
              <w:rPr>
                <w:rFonts w:cs="Comic Sans MS"/>
                <w:color w:val="000000"/>
              </w:rPr>
              <w:t xml:space="preserve">, ce qui te permettra de les retirer sans les abîmer.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84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color w:val="000000"/>
              </w:rPr>
              <w:t xml:space="preserve">3. </w:t>
            </w:r>
            <w:r w:rsidRPr="00BD7C34">
              <w:rPr>
                <w:rFonts w:cs="Comic Sans MS"/>
                <w:b/>
                <w:bCs/>
                <w:color w:val="000000"/>
              </w:rPr>
              <w:t xml:space="preserve">Dispose les graines </w:t>
            </w:r>
            <w:r w:rsidRPr="00BD7C34">
              <w:rPr>
                <w:rFonts w:cs="Comic Sans MS"/>
                <w:color w:val="000000"/>
              </w:rPr>
              <w:t xml:space="preserve">à la surface sur le support humide. </w:t>
            </w:r>
            <w:r w:rsidRPr="00BD7C34">
              <w:rPr>
                <w:rFonts w:cs="Comic Sans MS"/>
                <w:b/>
                <w:bCs/>
                <w:color w:val="000000"/>
              </w:rPr>
              <w:t xml:space="preserve">Place </w:t>
            </w:r>
            <w:r w:rsidRPr="00BD7C34">
              <w:rPr>
                <w:rFonts w:cs="Comic Sans MS"/>
                <w:color w:val="000000"/>
              </w:rPr>
              <w:t xml:space="preserve">ton récipient dans une pièce bien éclairée et à une température de 20°C environ. </w:t>
            </w:r>
            <w:r w:rsidRPr="00BD7C34">
              <w:rPr>
                <w:rFonts w:cs="Comic Sans MS"/>
                <w:b/>
                <w:bCs/>
                <w:color w:val="000000"/>
              </w:rPr>
              <w:t xml:space="preserve">Arrose </w:t>
            </w:r>
            <w:r w:rsidRPr="00BD7C34">
              <w:rPr>
                <w:rFonts w:cs="Comic Sans MS"/>
                <w:color w:val="000000"/>
              </w:rPr>
              <w:t xml:space="preserve">régulièrement avec de l’eau du robinet.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84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color w:val="000000"/>
              </w:rPr>
              <w:t xml:space="preserve">4. </w:t>
            </w:r>
            <w:r w:rsidRPr="00BD7C34">
              <w:rPr>
                <w:rFonts w:cs="Comic Sans MS"/>
                <w:b/>
                <w:bCs/>
                <w:color w:val="000000"/>
              </w:rPr>
              <w:t xml:space="preserve">Dès que les graines ont commencé à germer, prélève </w:t>
            </w:r>
            <w:r w:rsidRPr="00BD7C34">
              <w:rPr>
                <w:rFonts w:cs="Comic Sans MS"/>
                <w:color w:val="000000"/>
              </w:rPr>
              <w:t xml:space="preserve">une graine germée avec précaution et mets la à sécher entre 2 pages d’un journal ou d’un magazine.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84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color w:val="000000"/>
              </w:rPr>
              <w:t xml:space="preserve">5. </w:t>
            </w:r>
            <w:r w:rsidRPr="00BD7C34">
              <w:rPr>
                <w:rFonts w:cs="Comic Sans MS"/>
                <w:b/>
                <w:bCs/>
                <w:color w:val="000000"/>
              </w:rPr>
              <w:t xml:space="preserve">Tous les 2 jours, prélève une nouvelle plantule et mets tes échantillons à sécher </w:t>
            </w:r>
            <w:r w:rsidRPr="00BD7C34">
              <w:rPr>
                <w:rFonts w:cs="Comic Sans MS"/>
                <w:color w:val="000000"/>
              </w:rPr>
              <w:t xml:space="preserve">dans l’herbier.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84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color w:val="000000"/>
              </w:rPr>
              <w:t xml:space="preserve">6. Ecris pour chaque plante, sur le papier, la date de son prélèvement.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84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color w:val="000000"/>
              </w:rPr>
              <w:t xml:space="preserve">7. </w:t>
            </w:r>
            <w:r w:rsidRPr="00BD7C34">
              <w:rPr>
                <w:rFonts w:cs="Comic Sans MS"/>
                <w:b/>
                <w:bCs/>
                <w:color w:val="000000"/>
              </w:rPr>
              <w:t>Quand les plantes sont sèches</w:t>
            </w:r>
            <w:r w:rsidRPr="00BD7C34">
              <w:rPr>
                <w:rFonts w:cs="Comic Sans MS"/>
                <w:color w:val="000000"/>
              </w:rPr>
              <w:t xml:space="preserve">, colle les, les unes à côté des autres, sur la fiche fournie, en respectant l’ordre des dates de prélèvement. Recouvre les entièrement de scotch transparent pour les protéger </w:t>
            </w:r>
          </w:p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D7C34">
              <w:rPr>
                <w:rFonts w:cs="Comic Sans MS"/>
                <w:color w:val="000000"/>
              </w:rPr>
              <w:t xml:space="preserve">8. </w:t>
            </w:r>
            <w:r w:rsidRPr="00BD7C34">
              <w:rPr>
                <w:rFonts w:cs="Comic Sans MS"/>
                <w:b/>
                <w:bCs/>
                <w:color w:val="000000"/>
              </w:rPr>
              <w:t xml:space="preserve">Mesure la taille </w:t>
            </w:r>
            <w:r w:rsidRPr="00BD7C34">
              <w:rPr>
                <w:rFonts w:cs="Comic Sans MS"/>
                <w:color w:val="000000"/>
              </w:rPr>
              <w:t xml:space="preserve">de la plante entière </w:t>
            </w:r>
          </w:p>
          <w:tbl>
            <w:tblPr>
              <w:tblW w:w="11328" w:type="dxa"/>
              <w:tblLayout w:type="fixed"/>
              <w:tblLook w:val="0000"/>
            </w:tblPr>
            <w:tblGrid>
              <w:gridCol w:w="3578"/>
              <w:gridCol w:w="284"/>
              <w:gridCol w:w="236"/>
              <w:gridCol w:w="6710"/>
              <w:gridCol w:w="284"/>
              <w:gridCol w:w="236"/>
            </w:tblGrid>
            <w:tr w:rsidR="003979AA" w:rsidRPr="00BD7C34">
              <w:trPr>
                <w:gridAfter w:val="3"/>
                <w:wAfter w:w="7230" w:type="dxa"/>
                <w:trHeight w:val="120"/>
              </w:trPr>
              <w:tc>
                <w:tcPr>
                  <w:tcW w:w="3578" w:type="dxa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omic Sans MS"/>
                      <w:color w:val="000000"/>
                    </w:rPr>
                  </w:pPr>
                </w:p>
              </w:tc>
              <w:tc>
                <w:tcPr>
                  <w:tcW w:w="284" w:type="dxa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omic Sans MS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omic Sans MS"/>
                      <w:color w:val="000000"/>
                    </w:rPr>
                  </w:pPr>
                </w:p>
              </w:tc>
            </w:tr>
            <w:tr w:rsidR="003979AA" w:rsidRPr="00BD7C34">
              <w:trPr>
                <w:trHeight w:val="247"/>
              </w:trPr>
              <w:tc>
                <w:tcPr>
                  <w:tcW w:w="10808" w:type="dxa"/>
                  <w:gridSpan w:val="4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omic Sans MS"/>
                      <w:color w:val="000000"/>
                    </w:rPr>
                  </w:pPr>
                  <w:r w:rsidRPr="00BD7C34">
                    <w:rPr>
                      <w:rFonts w:cs="Comic Sans MS"/>
                      <w:b/>
                      <w:bCs/>
                      <w:color w:val="000000"/>
                    </w:rPr>
                    <w:t>Surtout, pense à bien compléter le tableau au fur et à mesure de ton travail !</w:t>
                  </w:r>
                </w:p>
              </w:tc>
              <w:tc>
                <w:tcPr>
                  <w:tcW w:w="284" w:type="dxa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omic Sans MS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omic Sans MS"/>
                      <w:color w:val="000000"/>
                    </w:rPr>
                  </w:pPr>
                </w:p>
              </w:tc>
            </w:tr>
            <w:tr w:rsidR="003979AA" w:rsidRPr="00BD7C34">
              <w:trPr>
                <w:gridAfter w:val="3"/>
                <w:wAfter w:w="7230" w:type="dxa"/>
                <w:trHeight w:val="178"/>
              </w:trPr>
              <w:tc>
                <w:tcPr>
                  <w:tcW w:w="3578" w:type="dxa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3979AA" w:rsidRPr="00BD7C34" w:rsidRDefault="003979AA" w:rsidP="002B5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</w:p>
        </w:tc>
      </w:tr>
      <w:tr w:rsidR="003979AA" w:rsidRPr="00BD7C34" w:rsidTr="007D0F9F">
        <w:trPr>
          <w:trHeight w:val="478"/>
        </w:trPr>
        <w:tc>
          <w:tcPr>
            <w:tcW w:w="11057" w:type="dxa"/>
          </w:tcPr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 Sans MS"/>
                <w:b/>
                <w:color w:val="000000"/>
                <w:u w:val="single"/>
              </w:rPr>
            </w:pPr>
            <w:r w:rsidRPr="00BD7C34">
              <w:rPr>
                <w:rFonts w:cs="Comic Sans MS"/>
                <w:b/>
                <w:color w:val="000000"/>
                <w:u w:val="single"/>
              </w:rPr>
              <w:t>INTERPRETER LES RESULTATS</w:t>
            </w:r>
          </w:p>
        </w:tc>
      </w:tr>
      <w:tr w:rsidR="003979AA" w:rsidRPr="00BD7C34" w:rsidTr="007D0F9F">
        <w:trPr>
          <w:trHeight w:val="120"/>
        </w:trPr>
        <w:tc>
          <w:tcPr>
            <w:tcW w:w="11057" w:type="dxa"/>
          </w:tcPr>
          <w:p w:rsidR="003979AA" w:rsidRPr="00BD7C34" w:rsidRDefault="003979AA" w:rsidP="002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3979AA" w:rsidRPr="00C837EE" w:rsidRDefault="003979AA">
      <w:pPr>
        <w:rPr>
          <w:b/>
          <w:u w:val="single"/>
        </w:rPr>
      </w:pPr>
      <w:r w:rsidRPr="00C837EE">
        <w:rPr>
          <w:b/>
          <w:u w:val="single"/>
        </w:rPr>
        <w:t>1) Complète les phrases suivantes :</w:t>
      </w:r>
    </w:p>
    <w:p w:rsidR="003979AA" w:rsidRDefault="003979AA" w:rsidP="002B50E6">
      <w:pPr>
        <w:pStyle w:val="ListParagraph"/>
        <w:numPr>
          <w:ilvl w:val="0"/>
          <w:numId w:val="3"/>
        </w:numPr>
      </w:pPr>
      <w:r>
        <w:t>Au cours du temps, la taille des lentilles …………………………….</w:t>
      </w:r>
    </w:p>
    <w:p w:rsidR="003979AA" w:rsidRDefault="003979AA" w:rsidP="002B50E6">
      <w:pPr>
        <w:pStyle w:val="ListParagraph"/>
        <w:numPr>
          <w:ilvl w:val="0"/>
          <w:numId w:val="3"/>
        </w:numPr>
      </w:pPr>
      <w:r>
        <w:t>Plus le temps depuis la mise en germination des graines est importante, plus la taille des lentilles est ……………………..</w:t>
      </w:r>
    </w:p>
    <w:p w:rsidR="003979AA" w:rsidRDefault="003979AA" w:rsidP="002B50E6">
      <w:pPr>
        <w:pStyle w:val="ListParagraph"/>
        <w:numPr>
          <w:ilvl w:val="0"/>
          <w:numId w:val="3"/>
        </w:numPr>
      </w:pPr>
      <w:r>
        <w:t>On a donc étudié l’évolution de la taille des lentilles en fonction du………………………….</w:t>
      </w:r>
    </w:p>
    <w:p w:rsidR="003979AA" w:rsidRDefault="003979AA" w:rsidP="002B50E6"/>
    <w:p w:rsidR="003979AA" w:rsidRPr="00C837EE" w:rsidRDefault="003979AA" w:rsidP="002B50E6">
      <w:pPr>
        <w:rPr>
          <w:b/>
          <w:u w:val="single"/>
        </w:rPr>
      </w:pPr>
      <w:r>
        <w:t xml:space="preserve">2) Quel graphique représente  le mieux tes résultats ? </w:t>
      </w:r>
      <w:r w:rsidRPr="00C837EE">
        <w:rPr>
          <w:b/>
          <w:u w:val="single"/>
        </w:rPr>
        <w:t>(entoure le bon graphique et rajoute lui un titre)</w:t>
      </w:r>
    </w:p>
    <w:p w:rsidR="003979AA" w:rsidRDefault="003979AA" w:rsidP="002B50E6">
      <w:r>
        <w:rPr>
          <w:noProof/>
          <w:lang w:eastAsia="fr-FR"/>
        </w:rPr>
        <w:pict>
          <v:group id="Groupe 7" o:spid="_x0000_s1026" style="position:absolute;margin-left:236.65pt;margin-top:6.45pt;width:220.55pt;height:139.9pt;z-index:251657216" coordsize="28009,17767">
            <v:group id="Groupe 8" o:spid="_x0000_s1027" style="position:absolute;left:2762;top:3524;width:14383;height:12763" coordsize="13811,1209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8" type="#_x0000_t32" style="position:absolute;width:285;height:12096;flip:y;visibility:visible" o:connectortype="straight">
                <v:stroke endarrow="open"/>
              </v:shape>
              <v:shape id="Connecteur droit avec flèche 10" o:spid="_x0000_s1029" type="#_x0000_t32" style="position:absolute;top:12096;width:13811;height:0;visibility:visible" o:connectortype="straight">
                <v:stroke endarrow="open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left:17144;top:14287;width:10865;height:3480;visibility:visible" strokecolor="white">
              <v:textbox style="mso-fit-shape-to-text:t">
                <w:txbxContent>
                  <w:p w:rsidR="003979AA" w:rsidRDefault="003979AA" w:rsidP="00190EE0">
                    <w:r>
                      <w:t>Temps en jours</w:t>
                    </w:r>
                  </w:p>
                </w:txbxContent>
              </v:textbox>
            </v:shape>
            <v:shape id="Zone de texte 2" o:spid="_x0000_s1031" type="#_x0000_t202" style="position:absolute;width:10858;height:3480;visibility:visible" strokecolor="white">
              <v:textbox style="mso-fit-shape-to-text:t">
                <w:txbxContent>
                  <w:p w:rsidR="003979AA" w:rsidRDefault="003979AA" w:rsidP="00190EE0">
                    <w:r>
                      <w:t>Taille en cm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Groupe 6" o:spid="_x0000_s1032" style="position:absolute;margin-left:-21.35pt;margin-top:1.2pt;width:220.55pt;height:139.9pt;z-index:251656192" coordsize="28009,17767">
            <v:group id="Groupe 4" o:spid="_x0000_s1033" style="position:absolute;left:2762;top:3524;width:14383;height:12763" coordsize="13811,12096">
              <v:shape id="Connecteur droit avec flèche 2" o:spid="_x0000_s1034" type="#_x0000_t32" style="position:absolute;width:285;height:12096;flip:y;visibility:visible" o:connectortype="straight">
                <v:stroke endarrow="open"/>
              </v:shape>
              <v:shape id="Connecteur droit avec flèche 3" o:spid="_x0000_s1035" type="#_x0000_t32" style="position:absolute;top:12096;width:13811;height:0;visibility:visible" o:connectortype="straight">
                <v:stroke endarrow="open"/>
              </v:shape>
            </v:group>
            <v:shape id="Zone de texte 2" o:spid="_x0000_s1036" type="#_x0000_t202" style="position:absolute;left:17144;top:14287;width:10865;height:3480;visibility:visible" strokecolor="white">
              <v:textbox style="mso-fit-shape-to-text:t">
                <w:txbxContent>
                  <w:p w:rsidR="003979AA" w:rsidRDefault="003979AA">
                    <w:r>
                      <w:t>Temps en jours</w:t>
                    </w:r>
                  </w:p>
                </w:txbxContent>
              </v:textbox>
            </v:shape>
            <v:shape id="Zone de texte 2" o:spid="_x0000_s1037" type="#_x0000_t202" style="position:absolute;width:10858;height:3480;visibility:visible" strokecolor="white">
              <v:textbox style="mso-fit-shape-to-text:t">
                <w:txbxContent>
                  <w:p w:rsidR="003979AA" w:rsidRDefault="003979AA" w:rsidP="00190EE0">
                    <w:r>
                      <w:t>Taille en cm</w:t>
                    </w:r>
                  </w:p>
                </w:txbxContent>
              </v:textbox>
            </v:shape>
          </v:group>
        </w:pict>
      </w:r>
    </w:p>
    <w:p w:rsidR="003979AA" w:rsidRDefault="003979AA" w:rsidP="002B50E6"/>
    <w:p w:rsidR="003979AA" w:rsidRDefault="003979AA">
      <w:r>
        <w:rPr>
          <w:noProof/>
          <w:lang w:eastAsia="fr-FR"/>
        </w:rPr>
        <w:pict>
          <v:line id="Connecteur droit 14" o:spid="_x0000_s1038" style="position:absolute;flip:y;z-index:251659264;visibility:visible" from="258.4pt,24.15pt" to="360.4pt,75.1pt"/>
        </w:pict>
      </w:r>
      <w:r>
        <w:rPr>
          <w:noProof/>
          <w:lang w:eastAsia="fr-FR"/>
        </w:rPr>
        <w:pict>
          <v:line id="Connecteur droit 13" o:spid="_x0000_s1039" style="position:absolute;z-index:251658240;visibility:visible" from="2.75pt,24.15pt" to="113.65pt,67.65pt"/>
        </w:pict>
      </w:r>
      <w:r>
        <w:t xml:space="preserve"> </w:t>
      </w:r>
    </w:p>
    <w:p w:rsidR="003979AA" w:rsidRDefault="003979AA"/>
    <w:p w:rsidR="003979AA" w:rsidRDefault="003979AA"/>
    <w:p w:rsidR="003979AA" w:rsidRDefault="003979AA"/>
    <w:p w:rsidR="003979AA" w:rsidRDefault="003979AA"/>
    <w:p w:rsidR="003979AA" w:rsidRDefault="003979AA"/>
    <w:p w:rsidR="003979AA" w:rsidRDefault="003979AA" w:rsidP="00190EE0">
      <w:pPr>
        <w:jc w:val="center"/>
      </w:pPr>
      <w:r>
        <w:t>Titre : ……………………………………………………………………………………………</w:t>
      </w:r>
    </w:p>
    <w:p w:rsidR="003979AA" w:rsidRDefault="003979AA" w:rsidP="00D47552">
      <w:pPr>
        <w:ind w:left="-709"/>
        <w:jc w:val="center"/>
      </w:pPr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23.5pt;height:763.5pt;visibility:visible">
            <v:imagedata r:id="rId7" o:title=""/>
          </v:shape>
        </w:pict>
      </w:r>
      <w:bookmarkEnd w:id="0"/>
    </w:p>
    <w:sectPr w:rsidR="003979AA" w:rsidSect="00190EE0">
      <w:pgSz w:w="11906" w:h="16838"/>
      <w:pgMar w:top="426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AA" w:rsidRDefault="003979AA" w:rsidP="00190EE0">
      <w:pPr>
        <w:spacing w:after="0" w:line="240" w:lineRule="auto"/>
      </w:pPr>
      <w:r>
        <w:separator/>
      </w:r>
    </w:p>
  </w:endnote>
  <w:endnote w:type="continuationSeparator" w:id="0">
    <w:p w:rsidR="003979AA" w:rsidRDefault="003979AA" w:rsidP="0019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AA" w:rsidRDefault="003979AA" w:rsidP="00190EE0">
      <w:pPr>
        <w:spacing w:after="0" w:line="240" w:lineRule="auto"/>
      </w:pPr>
      <w:r>
        <w:separator/>
      </w:r>
    </w:p>
  </w:footnote>
  <w:footnote w:type="continuationSeparator" w:id="0">
    <w:p w:rsidR="003979AA" w:rsidRDefault="003979AA" w:rsidP="0019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3B4C28"/>
    <w:multiLevelType w:val="hybridMultilevel"/>
    <w:tmpl w:val="BFD27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E6"/>
    <w:rsid w:val="00190EE0"/>
    <w:rsid w:val="002B50E6"/>
    <w:rsid w:val="002D7273"/>
    <w:rsid w:val="00365185"/>
    <w:rsid w:val="003979AA"/>
    <w:rsid w:val="00406588"/>
    <w:rsid w:val="00461773"/>
    <w:rsid w:val="005063D8"/>
    <w:rsid w:val="00642EE6"/>
    <w:rsid w:val="006C43D0"/>
    <w:rsid w:val="0071216F"/>
    <w:rsid w:val="007D0F9F"/>
    <w:rsid w:val="008B5146"/>
    <w:rsid w:val="008C37D2"/>
    <w:rsid w:val="00A008C3"/>
    <w:rsid w:val="00AA5C92"/>
    <w:rsid w:val="00B96B29"/>
    <w:rsid w:val="00BD7C34"/>
    <w:rsid w:val="00C837EE"/>
    <w:rsid w:val="00C87163"/>
    <w:rsid w:val="00D4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D2"/>
    <w:pPr>
      <w:spacing w:after="8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B50E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customStyle="1" w:styleId="titre">
    <w:name w:val="titre"/>
    <w:basedOn w:val="Normal"/>
    <w:link w:val="titreCar"/>
    <w:uiPriority w:val="99"/>
    <w:rsid w:val="002B50E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u w:val="single"/>
    </w:rPr>
  </w:style>
  <w:style w:type="character" w:customStyle="1" w:styleId="titreCar">
    <w:name w:val="titre Car"/>
    <w:basedOn w:val="DefaultParagraphFont"/>
    <w:link w:val="titre"/>
    <w:uiPriority w:val="99"/>
    <w:rsid w:val="002B50E6"/>
    <w:rPr>
      <w:rFonts w:cs="Times New Roman"/>
      <w:b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2B50E6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DefaultParagraphFont"/>
    <w:link w:val="comptence"/>
    <w:uiPriority w:val="99"/>
    <w:rsid w:val="002B50E6"/>
    <w:rPr>
      <w:rFonts w:ascii="Comic Sans MS" w:hAnsi="Comic Sans MS" w:cs="Times New Roman"/>
      <w:i/>
      <w:u w:val="single"/>
    </w:rPr>
  </w:style>
  <w:style w:type="paragraph" w:customStyle="1" w:styleId="question">
    <w:name w:val="question"/>
    <w:basedOn w:val="Normal"/>
    <w:link w:val="questionCar"/>
    <w:uiPriority w:val="99"/>
    <w:rsid w:val="002B50E6"/>
    <w:pPr>
      <w:spacing w:after="200" w:line="240" w:lineRule="auto"/>
    </w:pPr>
  </w:style>
  <w:style w:type="character" w:customStyle="1" w:styleId="questionCar">
    <w:name w:val="question Car"/>
    <w:basedOn w:val="DefaultParagraphFont"/>
    <w:link w:val="question"/>
    <w:uiPriority w:val="99"/>
    <w:rsid w:val="002B50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50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305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5</cp:revision>
  <cp:lastPrinted>2014-01-07T16:53:00Z</cp:lastPrinted>
  <dcterms:created xsi:type="dcterms:W3CDTF">2013-08-28T15:56:00Z</dcterms:created>
  <dcterms:modified xsi:type="dcterms:W3CDTF">2014-01-07T16:56:00Z</dcterms:modified>
</cp:coreProperties>
</file>